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C0" w:rsidRPr="00394FC0" w:rsidRDefault="00394FC0" w:rsidP="00394FC0">
      <w:pPr>
        <w:rPr>
          <w:vanish/>
        </w:rPr>
      </w:pPr>
    </w:p>
    <w:tbl>
      <w:tblPr>
        <w:tblpPr w:leftFromText="180" w:rightFromText="180" w:vertAnchor="page" w:horzAnchor="margin" w:tblpY="1085"/>
        <w:tblW w:w="8532" w:type="dxa"/>
        <w:tblBorders>
          <w:insideH w:val="single" w:sz="4" w:space="0" w:color="auto"/>
          <w:insideV w:val="single" w:sz="4" w:space="0" w:color="auto"/>
        </w:tblBorders>
        <w:tblLayout w:type="fixed"/>
        <w:tblLook w:val="0000" w:firstRow="0" w:lastRow="0" w:firstColumn="0" w:lastColumn="0" w:noHBand="0" w:noVBand="0"/>
      </w:tblPr>
      <w:tblGrid>
        <w:gridCol w:w="8532"/>
      </w:tblGrid>
      <w:tr w:rsidR="000B470A" w:rsidRPr="00A93734">
        <w:trPr>
          <w:trHeight w:val="460"/>
        </w:trPr>
        <w:tc>
          <w:tcPr>
            <w:tcW w:w="8532" w:type="dxa"/>
          </w:tcPr>
          <w:p w:rsidR="000B470A" w:rsidRPr="00A93734" w:rsidRDefault="000B470A" w:rsidP="000B470A">
            <w:pPr>
              <w:pStyle w:val="Title"/>
              <w:rPr>
                <w:rFonts w:ascii="Times" w:hAnsi="Times"/>
                <w:b/>
                <w:color w:val="28539A"/>
                <w:szCs w:val="28"/>
              </w:rPr>
            </w:pPr>
            <w:r w:rsidRPr="00A93734">
              <w:rPr>
                <w:b/>
                <w:color w:val="28539A"/>
              </w:rPr>
              <w:t>LOUISIANA COMMUNITY &amp; TECHNICAL COLLEGE SYSTEM</w:t>
            </w:r>
          </w:p>
        </w:tc>
      </w:tr>
    </w:tbl>
    <w:tbl>
      <w:tblPr>
        <w:tblpPr w:leftFromText="187" w:rightFromText="187" w:vertAnchor="text" w:horzAnchor="page" w:tblpX="301" w:tblpY="-947"/>
        <w:tblW w:w="0" w:type="auto"/>
        <w:tblLayout w:type="fixed"/>
        <w:tblLook w:val="0000" w:firstRow="0" w:lastRow="0" w:firstColumn="0" w:lastColumn="0" w:noHBand="0" w:noVBand="0"/>
      </w:tblPr>
      <w:tblGrid>
        <w:gridCol w:w="2063"/>
      </w:tblGrid>
      <w:tr w:rsidR="00C65E1B" w:rsidTr="00C65E1B">
        <w:trPr>
          <w:trHeight w:val="6337"/>
        </w:trPr>
        <w:tc>
          <w:tcPr>
            <w:tcW w:w="2063" w:type="dxa"/>
          </w:tcPr>
          <w:p w:rsidR="00C65E1B" w:rsidRDefault="00C65E1B" w:rsidP="00C65E1B">
            <w:pPr>
              <w:rPr>
                <w:b/>
                <w:i/>
                <w:sz w:val="22"/>
                <w:szCs w:val="22"/>
              </w:rPr>
            </w:pPr>
            <w:r>
              <w:rPr>
                <w:noProof/>
              </w:rPr>
              <w:drawing>
                <wp:anchor distT="0" distB="0" distL="114300" distR="114300" simplePos="0" relativeHeight="251660288" behindDoc="0" locked="0" layoutInCell="1" allowOverlap="1" wp14:anchorId="71B5E438" wp14:editId="6A0125A9">
                  <wp:simplePos x="0" y="0"/>
                  <wp:positionH relativeFrom="column">
                    <wp:posOffset>190500</wp:posOffset>
                  </wp:positionH>
                  <wp:positionV relativeFrom="paragraph">
                    <wp:posOffset>91440</wp:posOffset>
                  </wp:positionV>
                  <wp:extent cx="817880" cy="866775"/>
                  <wp:effectExtent l="0" t="0" r="1270" b="9525"/>
                  <wp:wrapNone/>
                  <wp:docPr id="3" name="Picture 3" descr="LCTCSlogo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TCSlogo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E1B" w:rsidRDefault="00C65E1B" w:rsidP="00C65E1B">
            <w:pPr>
              <w:jc w:val="center"/>
              <w:rPr>
                <w:b/>
                <w:i/>
                <w:sz w:val="22"/>
                <w:szCs w:val="22"/>
              </w:rPr>
            </w:pPr>
          </w:p>
          <w:p w:rsidR="00C65E1B" w:rsidRPr="000808A9" w:rsidRDefault="00C65E1B" w:rsidP="00C65E1B">
            <w:pPr>
              <w:jc w:val="center"/>
              <w:rPr>
                <w:b/>
                <w:sz w:val="22"/>
                <w:szCs w:val="22"/>
              </w:rPr>
            </w:pPr>
          </w:p>
          <w:p w:rsidR="00C65E1B" w:rsidRDefault="00C65E1B" w:rsidP="00C65E1B">
            <w:pPr>
              <w:jc w:val="center"/>
              <w:rPr>
                <w:b/>
                <w:i/>
                <w:sz w:val="22"/>
                <w:szCs w:val="22"/>
              </w:rPr>
            </w:pPr>
          </w:p>
          <w:p w:rsidR="00C65E1B" w:rsidRDefault="00C65E1B" w:rsidP="00C65E1B">
            <w:pPr>
              <w:jc w:val="center"/>
              <w:rPr>
                <w:b/>
                <w:i/>
                <w:sz w:val="22"/>
                <w:szCs w:val="22"/>
              </w:rPr>
            </w:pPr>
          </w:p>
          <w:p w:rsidR="00C65E1B" w:rsidRDefault="00C65E1B" w:rsidP="00C65E1B">
            <w:pPr>
              <w:jc w:val="center"/>
              <w:rPr>
                <w:b/>
                <w:i/>
                <w:sz w:val="22"/>
                <w:szCs w:val="22"/>
              </w:rPr>
            </w:pPr>
          </w:p>
          <w:p w:rsidR="00C65E1B" w:rsidRDefault="00C65E1B" w:rsidP="00C65E1B">
            <w:pPr>
              <w:jc w:val="center"/>
              <w:rPr>
                <w:b/>
                <w:i/>
                <w:sz w:val="22"/>
                <w:szCs w:val="22"/>
              </w:rPr>
            </w:pPr>
          </w:p>
          <w:p w:rsidR="00C65E1B" w:rsidRPr="002F7099" w:rsidRDefault="00C65E1B" w:rsidP="00C65E1B">
            <w:pPr>
              <w:jc w:val="center"/>
              <w:rPr>
                <w:b/>
                <w:i/>
                <w:szCs w:val="24"/>
              </w:rPr>
            </w:pPr>
            <w:r w:rsidRPr="002F7099">
              <w:rPr>
                <w:b/>
                <w:i/>
                <w:szCs w:val="24"/>
              </w:rPr>
              <w:t>Changing Lives,</w:t>
            </w:r>
          </w:p>
          <w:p w:rsidR="00C65E1B" w:rsidRPr="002F7099" w:rsidRDefault="00C65E1B" w:rsidP="00C65E1B">
            <w:pPr>
              <w:jc w:val="center"/>
              <w:rPr>
                <w:szCs w:val="24"/>
              </w:rPr>
            </w:pPr>
            <w:r w:rsidRPr="002F7099">
              <w:rPr>
                <w:b/>
                <w:i/>
                <w:szCs w:val="24"/>
              </w:rPr>
              <w:t>Creating Futures</w:t>
            </w:r>
          </w:p>
          <w:p w:rsidR="00C65E1B" w:rsidRPr="000B470A" w:rsidRDefault="00C65E1B" w:rsidP="00C65E1B">
            <w:pPr>
              <w:spacing w:line="240" w:lineRule="exact"/>
              <w:jc w:val="center"/>
              <w:rPr>
                <w:b/>
                <w:sz w:val="16"/>
                <w:szCs w:val="16"/>
              </w:rPr>
            </w:pPr>
            <w:r w:rsidRPr="000B470A">
              <w:rPr>
                <w:sz w:val="16"/>
                <w:szCs w:val="16"/>
              </w:rPr>
              <w:br/>
            </w:r>
            <w:r>
              <w:rPr>
                <w:sz w:val="16"/>
                <w:szCs w:val="16"/>
              </w:rPr>
              <w:t>Monty Sullivan</w:t>
            </w:r>
            <w:r w:rsidRPr="000B470A">
              <w:rPr>
                <w:sz w:val="16"/>
                <w:szCs w:val="16"/>
              </w:rPr>
              <w:br/>
            </w:r>
            <w:r w:rsidRPr="000B470A">
              <w:rPr>
                <w:b/>
                <w:i/>
                <w:sz w:val="16"/>
                <w:szCs w:val="16"/>
              </w:rPr>
              <w:t>System President</w:t>
            </w:r>
          </w:p>
          <w:p w:rsidR="00C65E1B" w:rsidRDefault="00C65E1B" w:rsidP="00C65E1B">
            <w:pPr>
              <w:spacing w:line="240" w:lineRule="exact"/>
              <w:jc w:val="center"/>
              <w:rPr>
                <w:color w:val="28539A"/>
                <w:sz w:val="16"/>
                <w:szCs w:val="16"/>
              </w:rPr>
            </w:pPr>
          </w:p>
          <w:p w:rsidR="00C65E1B" w:rsidRPr="000B470A" w:rsidRDefault="00C65E1B" w:rsidP="00C65E1B">
            <w:pPr>
              <w:spacing w:line="240" w:lineRule="exact"/>
              <w:jc w:val="center"/>
              <w:rPr>
                <w:color w:val="28539A"/>
                <w:sz w:val="16"/>
                <w:szCs w:val="16"/>
              </w:rPr>
            </w:pPr>
            <w:r w:rsidRPr="000B470A">
              <w:rPr>
                <w:color w:val="28539A"/>
                <w:sz w:val="16"/>
                <w:szCs w:val="16"/>
              </w:rPr>
              <w:t>Officers:</w:t>
            </w:r>
          </w:p>
          <w:p w:rsidR="00D5563F" w:rsidRDefault="00D5563F" w:rsidP="00D5563F">
            <w:pPr>
              <w:spacing w:line="240" w:lineRule="exact"/>
              <w:jc w:val="center"/>
              <w:rPr>
                <w:sz w:val="16"/>
                <w:szCs w:val="16"/>
              </w:rPr>
            </w:pPr>
            <w:r>
              <w:rPr>
                <w:sz w:val="16"/>
                <w:szCs w:val="16"/>
              </w:rPr>
              <w:t>N. J. “Woody” Ogé</w:t>
            </w:r>
            <w:r w:rsidRPr="003C504A">
              <w:rPr>
                <w:sz w:val="16"/>
                <w:szCs w:val="16"/>
              </w:rPr>
              <w:t xml:space="preserve"> </w:t>
            </w:r>
          </w:p>
          <w:p w:rsidR="00C65E1B" w:rsidRDefault="00C65E1B" w:rsidP="00C65E1B">
            <w:pPr>
              <w:spacing w:line="240" w:lineRule="exact"/>
              <w:jc w:val="center"/>
              <w:rPr>
                <w:b/>
                <w:i/>
                <w:sz w:val="16"/>
                <w:szCs w:val="16"/>
              </w:rPr>
            </w:pPr>
            <w:r w:rsidRPr="000B470A">
              <w:rPr>
                <w:b/>
                <w:i/>
                <w:sz w:val="16"/>
                <w:szCs w:val="16"/>
              </w:rPr>
              <w:t>Chair</w:t>
            </w:r>
          </w:p>
          <w:p w:rsidR="00C65E1B" w:rsidRPr="000B470A" w:rsidRDefault="00C65E1B" w:rsidP="00C65E1B">
            <w:pPr>
              <w:spacing w:line="240" w:lineRule="exact"/>
              <w:jc w:val="center"/>
              <w:rPr>
                <w:sz w:val="16"/>
                <w:szCs w:val="16"/>
              </w:rPr>
            </w:pPr>
          </w:p>
          <w:p w:rsidR="00D5563F" w:rsidRPr="007B7007" w:rsidRDefault="00D5563F" w:rsidP="00D5563F">
            <w:pPr>
              <w:spacing w:line="240" w:lineRule="exact"/>
              <w:jc w:val="center"/>
              <w:rPr>
                <w:sz w:val="16"/>
                <w:szCs w:val="16"/>
              </w:rPr>
            </w:pPr>
            <w:r>
              <w:rPr>
                <w:sz w:val="16"/>
                <w:szCs w:val="16"/>
              </w:rPr>
              <w:t>Timothy W. Hardy</w:t>
            </w:r>
          </w:p>
          <w:p w:rsidR="00C65E1B" w:rsidRPr="000B470A" w:rsidRDefault="00C65E1B" w:rsidP="00C65E1B">
            <w:pPr>
              <w:spacing w:line="240" w:lineRule="exact"/>
              <w:jc w:val="center"/>
              <w:rPr>
                <w:b/>
                <w:i/>
                <w:sz w:val="16"/>
                <w:szCs w:val="16"/>
              </w:rPr>
            </w:pPr>
            <w:r w:rsidRPr="000B470A">
              <w:rPr>
                <w:b/>
                <w:i/>
                <w:sz w:val="16"/>
                <w:szCs w:val="16"/>
              </w:rPr>
              <w:t>First Vice Chair</w:t>
            </w:r>
            <w:r>
              <w:rPr>
                <w:b/>
                <w:i/>
                <w:sz w:val="16"/>
                <w:szCs w:val="16"/>
              </w:rPr>
              <w:br/>
            </w:r>
          </w:p>
          <w:p w:rsidR="00D5563F" w:rsidRDefault="00D5563F" w:rsidP="00C65E1B">
            <w:pPr>
              <w:spacing w:line="240" w:lineRule="exact"/>
              <w:jc w:val="center"/>
              <w:rPr>
                <w:b/>
                <w:i/>
                <w:sz w:val="16"/>
                <w:szCs w:val="16"/>
              </w:rPr>
            </w:pPr>
            <w:r>
              <w:rPr>
                <w:sz w:val="16"/>
                <w:szCs w:val="16"/>
              </w:rPr>
              <w:t>Deni Grissette</w:t>
            </w:r>
            <w:r w:rsidRPr="000B470A">
              <w:rPr>
                <w:b/>
                <w:i/>
                <w:sz w:val="16"/>
                <w:szCs w:val="16"/>
              </w:rPr>
              <w:t xml:space="preserve"> </w:t>
            </w:r>
          </w:p>
          <w:p w:rsidR="00C65E1B" w:rsidRPr="000B470A" w:rsidRDefault="00C65E1B" w:rsidP="00C65E1B">
            <w:pPr>
              <w:spacing w:line="240" w:lineRule="exact"/>
              <w:jc w:val="center"/>
              <w:rPr>
                <w:b/>
                <w:i/>
                <w:sz w:val="16"/>
                <w:szCs w:val="16"/>
              </w:rPr>
            </w:pPr>
            <w:r w:rsidRPr="000B470A">
              <w:rPr>
                <w:b/>
                <w:i/>
                <w:sz w:val="16"/>
                <w:szCs w:val="16"/>
              </w:rPr>
              <w:t>Second Vice Chair</w:t>
            </w:r>
          </w:p>
          <w:p w:rsidR="00C65E1B" w:rsidRPr="009B05FD" w:rsidRDefault="00C65E1B" w:rsidP="00C65E1B">
            <w:pPr>
              <w:spacing w:line="240" w:lineRule="exact"/>
              <w:jc w:val="center"/>
              <w:rPr>
                <w:sz w:val="12"/>
                <w:szCs w:val="12"/>
              </w:rPr>
            </w:pPr>
          </w:p>
          <w:p w:rsidR="00C65E1B" w:rsidRPr="000B470A" w:rsidRDefault="00C65E1B" w:rsidP="00C65E1B">
            <w:pPr>
              <w:spacing w:line="240" w:lineRule="exact"/>
              <w:jc w:val="center"/>
              <w:rPr>
                <w:color w:val="28539A"/>
                <w:sz w:val="16"/>
                <w:szCs w:val="16"/>
              </w:rPr>
            </w:pPr>
            <w:r w:rsidRPr="000B470A">
              <w:rPr>
                <w:color w:val="28539A"/>
                <w:sz w:val="16"/>
                <w:szCs w:val="16"/>
              </w:rPr>
              <w:t>Members:</w:t>
            </w:r>
          </w:p>
          <w:p w:rsidR="00C65E1B" w:rsidRDefault="00C65E1B" w:rsidP="00C65E1B">
            <w:pPr>
              <w:spacing w:line="240" w:lineRule="exact"/>
              <w:jc w:val="center"/>
              <w:rPr>
                <w:sz w:val="16"/>
                <w:szCs w:val="16"/>
              </w:rPr>
            </w:pPr>
            <w:r>
              <w:rPr>
                <w:sz w:val="16"/>
                <w:szCs w:val="16"/>
              </w:rPr>
              <w:t>Robert Brown</w:t>
            </w:r>
          </w:p>
          <w:p w:rsidR="00C65E1B" w:rsidRDefault="00C65E1B" w:rsidP="00C65E1B">
            <w:pPr>
              <w:spacing w:line="240" w:lineRule="exact"/>
              <w:jc w:val="center"/>
              <w:rPr>
                <w:sz w:val="16"/>
                <w:szCs w:val="16"/>
              </w:rPr>
            </w:pPr>
            <w:r>
              <w:rPr>
                <w:sz w:val="16"/>
                <w:szCs w:val="16"/>
              </w:rPr>
              <w:t>Helen Bridges Carter</w:t>
            </w:r>
          </w:p>
          <w:p w:rsidR="00C65E1B" w:rsidRDefault="00C65E1B" w:rsidP="00C65E1B">
            <w:pPr>
              <w:spacing w:line="240" w:lineRule="exact"/>
              <w:jc w:val="center"/>
              <w:rPr>
                <w:sz w:val="16"/>
                <w:szCs w:val="16"/>
              </w:rPr>
            </w:pPr>
            <w:r w:rsidRPr="007B7007">
              <w:rPr>
                <w:sz w:val="16"/>
                <w:szCs w:val="16"/>
              </w:rPr>
              <w:t xml:space="preserve"> </w:t>
            </w:r>
            <w:r>
              <w:rPr>
                <w:sz w:val="16"/>
                <w:szCs w:val="16"/>
              </w:rPr>
              <w:t>Keith Gamble</w:t>
            </w:r>
            <w:r>
              <w:rPr>
                <w:sz w:val="16"/>
                <w:szCs w:val="16"/>
              </w:rPr>
              <w:br/>
              <w:t xml:space="preserve"> Steve Hemperley</w:t>
            </w:r>
          </w:p>
          <w:p w:rsidR="00C65E1B" w:rsidRDefault="00C65E1B" w:rsidP="00C65E1B">
            <w:pPr>
              <w:spacing w:line="240" w:lineRule="exact"/>
              <w:jc w:val="center"/>
              <w:rPr>
                <w:sz w:val="16"/>
                <w:szCs w:val="16"/>
              </w:rPr>
            </w:pPr>
            <w:r>
              <w:rPr>
                <w:sz w:val="16"/>
                <w:szCs w:val="16"/>
              </w:rPr>
              <w:t xml:space="preserve">Willie Mount </w:t>
            </w:r>
          </w:p>
          <w:p w:rsidR="00D5563F" w:rsidRPr="004B6219" w:rsidRDefault="00D5563F" w:rsidP="00D5563F">
            <w:pPr>
              <w:spacing w:line="240" w:lineRule="exact"/>
              <w:jc w:val="center"/>
              <w:rPr>
                <w:sz w:val="16"/>
                <w:szCs w:val="16"/>
              </w:rPr>
            </w:pPr>
            <w:r w:rsidRPr="004B6219">
              <w:rPr>
                <w:sz w:val="16"/>
                <w:szCs w:val="16"/>
              </w:rPr>
              <w:t>Michael J.  Murphy</w:t>
            </w:r>
          </w:p>
          <w:p w:rsidR="00C65E1B" w:rsidRDefault="00C65E1B" w:rsidP="00C65E1B">
            <w:pPr>
              <w:spacing w:line="240" w:lineRule="exact"/>
              <w:jc w:val="center"/>
              <w:rPr>
                <w:sz w:val="16"/>
                <w:szCs w:val="16"/>
              </w:rPr>
            </w:pPr>
            <w:r>
              <w:rPr>
                <w:sz w:val="16"/>
                <w:szCs w:val="16"/>
              </w:rPr>
              <w:t>Joe Potts</w:t>
            </w:r>
            <w:r>
              <w:rPr>
                <w:sz w:val="16"/>
                <w:szCs w:val="16"/>
              </w:rPr>
              <w:br/>
              <w:t>Paul Price, Jr.</w:t>
            </w:r>
          </w:p>
          <w:p w:rsidR="00C65E1B" w:rsidRDefault="00C65E1B" w:rsidP="00C65E1B">
            <w:pPr>
              <w:spacing w:line="240" w:lineRule="exact"/>
              <w:jc w:val="center"/>
              <w:rPr>
                <w:sz w:val="16"/>
                <w:szCs w:val="16"/>
              </w:rPr>
            </w:pPr>
            <w:r>
              <w:rPr>
                <w:sz w:val="16"/>
                <w:szCs w:val="16"/>
              </w:rPr>
              <w:t>Stephen C. Smith</w:t>
            </w:r>
          </w:p>
          <w:p w:rsidR="00C65E1B" w:rsidRDefault="00C65E1B" w:rsidP="00C65E1B">
            <w:pPr>
              <w:spacing w:line="240" w:lineRule="exact"/>
              <w:jc w:val="center"/>
              <w:rPr>
                <w:sz w:val="16"/>
                <w:szCs w:val="16"/>
              </w:rPr>
            </w:pPr>
            <w:r>
              <w:rPr>
                <w:sz w:val="16"/>
                <w:szCs w:val="16"/>
              </w:rPr>
              <w:t>Vincent St. Blanc, III</w:t>
            </w:r>
          </w:p>
          <w:p w:rsidR="00C65E1B" w:rsidRDefault="00C65E1B" w:rsidP="00C65E1B">
            <w:pPr>
              <w:spacing w:line="240" w:lineRule="exact"/>
              <w:jc w:val="center"/>
              <w:rPr>
                <w:sz w:val="16"/>
                <w:szCs w:val="16"/>
              </w:rPr>
            </w:pPr>
            <w:r>
              <w:rPr>
                <w:sz w:val="16"/>
                <w:szCs w:val="16"/>
              </w:rPr>
              <w:t>Craig Spohn</w:t>
            </w:r>
          </w:p>
          <w:p w:rsidR="00C65E1B" w:rsidRDefault="00C65E1B" w:rsidP="00C65E1B">
            <w:pPr>
              <w:spacing w:line="240" w:lineRule="exact"/>
              <w:jc w:val="center"/>
              <w:rPr>
                <w:sz w:val="16"/>
                <w:szCs w:val="16"/>
              </w:rPr>
            </w:pPr>
            <w:r>
              <w:rPr>
                <w:sz w:val="16"/>
                <w:szCs w:val="16"/>
              </w:rPr>
              <w:t>Stephen Toups</w:t>
            </w:r>
          </w:p>
          <w:p w:rsidR="00C65E1B" w:rsidRPr="007B7007" w:rsidRDefault="00C65E1B" w:rsidP="00C65E1B">
            <w:pPr>
              <w:spacing w:line="240" w:lineRule="exact"/>
              <w:jc w:val="center"/>
              <w:rPr>
                <w:sz w:val="16"/>
                <w:szCs w:val="16"/>
              </w:rPr>
            </w:pPr>
          </w:p>
          <w:p w:rsidR="00C65E1B" w:rsidRPr="009B05FD" w:rsidRDefault="00C65E1B" w:rsidP="00C65E1B">
            <w:pPr>
              <w:spacing w:line="240" w:lineRule="exact"/>
              <w:jc w:val="center"/>
              <w:rPr>
                <w:color w:val="28539A"/>
                <w:sz w:val="16"/>
                <w:szCs w:val="16"/>
              </w:rPr>
            </w:pPr>
            <w:r w:rsidRPr="009B05FD">
              <w:rPr>
                <w:color w:val="28539A"/>
                <w:sz w:val="16"/>
                <w:szCs w:val="16"/>
              </w:rPr>
              <w:t>Student Members:</w:t>
            </w:r>
          </w:p>
          <w:p w:rsidR="00C65E1B" w:rsidRDefault="00D731FB" w:rsidP="00C65E1B">
            <w:pPr>
              <w:spacing w:line="240" w:lineRule="exact"/>
              <w:jc w:val="center"/>
              <w:rPr>
                <w:sz w:val="16"/>
                <w:szCs w:val="16"/>
              </w:rPr>
            </w:pPr>
            <w:proofErr w:type="spellStart"/>
            <w:r>
              <w:rPr>
                <w:sz w:val="16"/>
                <w:szCs w:val="16"/>
              </w:rPr>
              <w:t>Da’Antre</w:t>
            </w:r>
            <w:proofErr w:type="spellEnd"/>
            <w:r>
              <w:rPr>
                <w:sz w:val="16"/>
                <w:szCs w:val="16"/>
              </w:rPr>
              <w:t xml:space="preserve"> Austin</w:t>
            </w:r>
          </w:p>
          <w:p w:rsidR="00C65E1B" w:rsidRPr="00EC0B4A" w:rsidRDefault="00D731FB" w:rsidP="00C65E1B">
            <w:pPr>
              <w:spacing w:line="240" w:lineRule="exact"/>
              <w:jc w:val="center"/>
              <w:rPr>
                <w:sz w:val="16"/>
                <w:szCs w:val="16"/>
              </w:rPr>
            </w:pPr>
            <w:r>
              <w:rPr>
                <w:sz w:val="16"/>
                <w:szCs w:val="16"/>
              </w:rPr>
              <w:t>Benson Kinney</w:t>
            </w:r>
          </w:p>
          <w:p w:rsidR="00C65E1B" w:rsidRDefault="00C65E1B" w:rsidP="00C65E1B">
            <w:pPr>
              <w:spacing w:line="240" w:lineRule="exact"/>
              <w:jc w:val="center"/>
              <w:rPr>
                <w:sz w:val="16"/>
                <w:szCs w:val="16"/>
              </w:rPr>
            </w:pPr>
          </w:p>
          <w:p w:rsidR="00C65E1B" w:rsidRPr="000B470A" w:rsidRDefault="00C65E1B" w:rsidP="00C65E1B">
            <w:pPr>
              <w:spacing w:line="240" w:lineRule="exact"/>
              <w:jc w:val="center"/>
              <w:rPr>
                <w:sz w:val="16"/>
                <w:szCs w:val="16"/>
              </w:rPr>
            </w:pPr>
          </w:p>
          <w:p w:rsidR="00C65E1B" w:rsidRDefault="00C65E1B" w:rsidP="00C65E1B">
            <w:pPr>
              <w:spacing w:line="240" w:lineRule="exact"/>
              <w:jc w:val="center"/>
              <w:rPr>
                <w:sz w:val="16"/>
                <w:szCs w:val="16"/>
              </w:rPr>
            </w:pPr>
            <w:smartTag w:uri="urn:schemas-microsoft-com:office:smarttags" w:element="place">
              <w:smartTag w:uri="urn:schemas-microsoft-com:office:smarttags" w:element="State">
                <w:r w:rsidRPr="000B470A">
                  <w:rPr>
                    <w:sz w:val="16"/>
                    <w:szCs w:val="16"/>
                  </w:rPr>
                  <w:t>Louisiana</w:t>
                </w:r>
              </w:smartTag>
            </w:smartTag>
          </w:p>
          <w:p w:rsidR="00C65E1B" w:rsidRDefault="00C65E1B" w:rsidP="00C65E1B">
            <w:pPr>
              <w:spacing w:line="240" w:lineRule="exact"/>
              <w:jc w:val="center"/>
              <w:rPr>
                <w:sz w:val="16"/>
                <w:szCs w:val="16"/>
              </w:rPr>
            </w:pPr>
            <w:r w:rsidRPr="000B470A">
              <w:rPr>
                <w:sz w:val="16"/>
                <w:szCs w:val="16"/>
              </w:rPr>
              <w:t>Community</w:t>
            </w:r>
          </w:p>
          <w:p w:rsidR="00C65E1B" w:rsidRPr="000B470A" w:rsidRDefault="00C65E1B" w:rsidP="00C65E1B">
            <w:pPr>
              <w:spacing w:line="240" w:lineRule="exact"/>
              <w:jc w:val="center"/>
              <w:rPr>
                <w:sz w:val="16"/>
                <w:szCs w:val="16"/>
              </w:rPr>
            </w:pPr>
            <w:r w:rsidRPr="000B470A">
              <w:rPr>
                <w:sz w:val="16"/>
                <w:szCs w:val="16"/>
              </w:rPr>
              <w:t>&amp; Technical</w:t>
            </w:r>
          </w:p>
          <w:p w:rsidR="00C65E1B" w:rsidRDefault="00C65E1B" w:rsidP="00C65E1B">
            <w:pPr>
              <w:spacing w:line="240" w:lineRule="exact"/>
              <w:jc w:val="center"/>
              <w:rPr>
                <w:sz w:val="16"/>
                <w:szCs w:val="16"/>
              </w:rPr>
            </w:pPr>
            <w:r w:rsidRPr="000B470A">
              <w:rPr>
                <w:sz w:val="16"/>
                <w:szCs w:val="16"/>
              </w:rPr>
              <w:t>College System</w:t>
            </w:r>
          </w:p>
          <w:p w:rsidR="00C65E1B" w:rsidRPr="000B470A" w:rsidRDefault="00C65E1B" w:rsidP="00C65E1B">
            <w:pPr>
              <w:spacing w:line="240" w:lineRule="exact"/>
              <w:jc w:val="center"/>
              <w:rPr>
                <w:sz w:val="16"/>
                <w:szCs w:val="16"/>
              </w:rPr>
            </w:pPr>
          </w:p>
          <w:p w:rsidR="00C65E1B" w:rsidRPr="000B470A" w:rsidRDefault="00C65E1B" w:rsidP="00C65E1B">
            <w:pPr>
              <w:spacing w:line="240" w:lineRule="exact"/>
              <w:jc w:val="center"/>
              <w:rPr>
                <w:sz w:val="16"/>
                <w:szCs w:val="16"/>
              </w:rPr>
            </w:pPr>
            <w:smartTag w:uri="urn:schemas-microsoft-com:office:smarttags" w:element="Street">
              <w:smartTag w:uri="urn:schemas-microsoft-com:office:smarttags" w:element="address">
                <w:r>
                  <w:rPr>
                    <w:sz w:val="16"/>
                    <w:szCs w:val="16"/>
                  </w:rPr>
                  <w:t>265 South Foster Drive</w:t>
                </w:r>
              </w:smartTag>
            </w:smartTag>
          </w:p>
          <w:p w:rsidR="00C65E1B" w:rsidRPr="000B470A" w:rsidRDefault="00C65E1B" w:rsidP="00C65E1B">
            <w:pPr>
              <w:spacing w:line="240" w:lineRule="exact"/>
              <w:jc w:val="center"/>
              <w:rPr>
                <w:sz w:val="16"/>
                <w:szCs w:val="16"/>
              </w:rPr>
            </w:pPr>
            <w:smartTag w:uri="urn:schemas-microsoft-com:office:smarttags" w:element="place">
              <w:smartTag w:uri="urn:schemas-microsoft-com:office:smarttags" w:element="City">
                <w:r w:rsidRPr="000B470A">
                  <w:rPr>
                    <w:sz w:val="16"/>
                    <w:szCs w:val="16"/>
                  </w:rPr>
                  <w:t>Baton Rouge</w:t>
                </w:r>
              </w:smartTag>
              <w:r w:rsidRPr="000B470A">
                <w:rPr>
                  <w:sz w:val="16"/>
                  <w:szCs w:val="16"/>
                </w:rPr>
                <w:t xml:space="preserve">, </w:t>
              </w:r>
              <w:smartTag w:uri="urn:schemas-microsoft-com:office:smarttags" w:element="State">
                <w:r w:rsidRPr="000B470A">
                  <w:rPr>
                    <w:sz w:val="16"/>
                    <w:szCs w:val="16"/>
                  </w:rPr>
                  <w:t>LA</w:t>
                </w:r>
              </w:smartTag>
              <w:r w:rsidRPr="000B470A">
                <w:rPr>
                  <w:sz w:val="16"/>
                  <w:szCs w:val="16"/>
                </w:rPr>
                <w:t xml:space="preserve">  </w:t>
              </w:r>
              <w:smartTag w:uri="urn:schemas-microsoft-com:office:smarttags" w:element="PostalCode">
                <w:r w:rsidRPr="000B470A">
                  <w:rPr>
                    <w:sz w:val="16"/>
                    <w:szCs w:val="16"/>
                  </w:rPr>
                  <w:t>7080</w:t>
                </w:r>
                <w:r>
                  <w:rPr>
                    <w:sz w:val="16"/>
                    <w:szCs w:val="16"/>
                  </w:rPr>
                  <w:t>6</w:t>
                </w:r>
              </w:smartTag>
            </w:smartTag>
          </w:p>
          <w:p w:rsidR="00C65E1B" w:rsidRPr="000B470A" w:rsidRDefault="00C65E1B" w:rsidP="00C65E1B">
            <w:pPr>
              <w:spacing w:line="240" w:lineRule="exact"/>
              <w:jc w:val="center"/>
              <w:rPr>
                <w:sz w:val="16"/>
                <w:szCs w:val="16"/>
              </w:rPr>
            </w:pPr>
          </w:p>
          <w:p w:rsidR="00C65E1B" w:rsidRPr="000B470A" w:rsidRDefault="00C65E1B" w:rsidP="00C65E1B">
            <w:pPr>
              <w:spacing w:line="240" w:lineRule="exact"/>
              <w:jc w:val="center"/>
              <w:rPr>
                <w:sz w:val="16"/>
                <w:szCs w:val="16"/>
              </w:rPr>
            </w:pPr>
            <w:r w:rsidRPr="000B470A">
              <w:rPr>
                <w:sz w:val="16"/>
                <w:szCs w:val="16"/>
              </w:rPr>
              <w:t>Phone: 225-</w:t>
            </w:r>
            <w:r>
              <w:rPr>
                <w:sz w:val="16"/>
                <w:szCs w:val="16"/>
              </w:rPr>
              <w:t>922-2800</w:t>
            </w:r>
          </w:p>
          <w:p w:rsidR="00C65E1B" w:rsidRDefault="00C65E1B" w:rsidP="00C65E1B">
            <w:pPr>
              <w:spacing w:line="240" w:lineRule="exact"/>
              <w:jc w:val="center"/>
              <w:rPr>
                <w:sz w:val="16"/>
                <w:szCs w:val="16"/>
              </w:rPr>
            </w:pPr>
            <w:r w:rsidRPr="000B470A">
              <w:rPr>
                <w:sz w:val="16"/>
                <w:szCs w:val="16"/>
              </w:rPr>
              <w:t>Fax: 225-</w:t>
            </w:r>
            <w:r>
              <w:rPr>
                <w:sz w:val="16"/>
                <w:szCs w:val="16"/>
              </w:rPr>
              <w:t>922-1185</w:t>
            </w:r>
          </w:p>
          <w:p w:rsidR="00C65E1B" w:rsidRPr="000B470A" w:rsidRDefault="00C65E1B" w:rsidP="00C65E1B">
            <w:pPr>
              <w:spacing w:line="240" w:lineRule="exact"/>
              <w:jc w:val="center"/>
              <w:rPr>
                <w:sz w:val="16"/>
                <w:szCs w:val="16"/>
              </w:rPr>
            </w:pPr>
          </w:p>
          <w:p w:rsidR="00C65E1B" w:rsidRPr="00FE00F3" w:rsidRDefault="00C65E1B" w:rsidP="00C65E1B">
            <w:pPr>
              <w:spacing w:line="240" w:lineRule="exact"/>
              <w:jc w:val="center"/>
              <w:rPr>
                <w:i/>
                <w:color w:val="28539A"/>
                <w:szCs w:val="24"/>
              </w:rPr>
            </w:pPr>
            <w:r w:rsidRPr="000B470A">
              <w:rPr>
                <w:i/>
                <w:color w:val="28539A"/>
                <w:sz w:val="16"/>
                <w:szCs w:val="16"/>
              </w:rPr>
              <w:t>www.lctcs.</w:t>
            </w:r>
            <w:r>
              <w:rPr>
                <w:i/>
                <w:color w:val="28539A"/>
                <w:sz w:val="16"/>
                <w:szCs w:val="16"/>
              </w:rPr>
              <w:t>edu</w:t>
            </w:r>
          </w:p>
        </w:tc>
      </w:tr>
    </w:tbl>
    <w:p w:rsidR="00817196" w:rsidRPr="008E233E" w:rsidRDefault="00C65E1B" w:rsidP="00817196">
      <w:pPr>
        <w:jc w:val="center"/>
        <w:rPr>
          <w:b/>
          <w:szCs w:val="24"/>
        </w:rPr>
      </w:pPr>
      <w:r w:rsidRPr="00601117">
        <w:rPr>
          <w:noProof/>
        </w:rPr>
        <mc:AlternateContent>
          <mc:Choice Requires="wps">
            <w:drawing>
              <wp:anchor distT="0" distB="0" distL="114300" distR="114300" simplePos="0" relativeHeight="251659264" behindDoc="0" locked="0" layoutInCell="1" allowOverlap="1" wp14:anchorId="64F55981" wp14:editId="3377A353">
                <wp:simplePos x="0" y="0"/>
                <wp:positionH relativeFrom="column">
                  <wp:posOffset>-160020</wp:posOffset>
                </wp:positionH>
                <wp:positionV relativeFrom="paragraph">
                  <wp:posOffset>-641350</wp:posOffset>
                </wp:positionV>
                <wp:extent cx="0" cy="8938260"/>
                <wp:effectExtent l="0" t="0" r="19050" b="342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938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1B086F"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0.5pt" to="-12.6pt,6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"/>
            </w:pict>
          </mc:Fallback>
        </mc:AlternateContent>
      </w:r>
      <w:r w:rsidR="000808A9" w:rsidRPr="00601117">
        <w:rPr>
          <w:sz w:val="22"/>
          <w:szCs w:val="22"/>
        </w:rPr>
        <w:t xml:space="preserve"> </w:t>
      </w:r>
      <w:r w:rsidR="00817196" w:rsidRPr="008E233E">
        <w:rPr>
          <w:b/>
          <w:bCs/>
          <w:szCs w:val="24"/>
        </w:rPr>
        <w:t>LCTCS BOARD OF SUPERVISORS MONTHLY MEETING</w:t>
      </w:r>
    </w:p>
    <w:p w:rsidR="00817196" w:rsidRPr="008E233E" w:rsidRDefault="00817196" w:rsidP="00817196">
      <w:pPr>
        <w:jc w:val="center"/>
        <w:rPr>
          <w:b/>
          <w:sz w:val="20"/>
        </w:rPr>
      </w:pPr>
    </w:p>
    <w:p w:rsidR="00817196" w:rsidRPr="008E233E" w:rsidRDefault="00CF7605" w:rsidP="00817196">
      <w:pPr>
        <w:jc w:val="center"/>
        <w:rPr>
          <w:b/>
          <w:szCs w:val="24"/>
        </w:rPr>
      </w:pPr>
      <w:r>
        <w:rPr>
          <w:b/>
          <w:szCs w:val="24"/>
        </w:rPr>
        <w:t>APPROVED</w:t>
      </w:r>
      <w:bookmarkStart w:id="0" w:name="_GoBack"/>
      <w:bookmarkEnd w:id="0"/>
      <w:r w:rsidR="00B42A18">
        <w:rPr>
          <w:b/>
          <w:szCs w:val="24"/>
        </w:rPr>
        <w:t xml:space="preserve"> MINUTES</w:t>
      </w:r>
    </w:p>
    <w:p w:rsidR="00817196" w:rsidRPr="008E233E" w:rsidRDefault="00817196" w:rsidP="00817196">
      <w:pPr>
        <w:jc w:val="center"/>
        <w:rPr>
          <w:b/>
          <w:bCs/>
          <w:sz w:val="20"/>
        </w:rPr>
      </w:pPr>
    </w:p>
    <w:p w:rsidR="00817196" w:rsidRPr="008E233E" w:rsidRDefault="00817196" w:rsidP="00817196">
      <w:pPr>
        <w:jc w:val="center"/>
        <w:rPr>
          <w:b/>
          <w:bCs/>
          <w:szCs w:val="24"/>
        </w:rPr>
      </w:pPr>
      <w:r w:rsidRPr="008E233E">
        <w:rPr>
          <w:b/>
          <w:bCs/>
          <w:szCs w:val="24"/>
        </w:rPr>
        <w:t xml:space="preserve">Wednesday, </w:t>
      </w:r>
      <w:r w:rsidR="00BF4F32" w:rsidRPr="008E233E">
        <w:rPr>
          <w:b/>
          <w:bCs/>
          <w:szCs w:val="24"/>
        </w:rPr>
        <w:t>June 10</w:t>
      </w:r>
      <w:r w:rsidR="007E7309" w:rsidRPr="008E233E">
        <w:rPr>
          <w:b/>
          <w:bCs/>
          <w:szCs w:val="24"/>
        </w:rPr>
        <w:t>, 2015</w:t>
      </w:r>
    </w:p>
    <w:p w:rsidR="00817196" w:rsidRPr="008E233E" w:rsidRDefault="00817196" w:rsidP="00817196">
      <w:pPr>
        <w:jc w:val="center"/>
        <w:rPr>
          <w:b/>
          <w:bCs/>
          <w:szCs w:val="24"/>
        </w:rPr>
      </w:pPr>
      <w:r w:rsidRPr="008E233E">
        <w:rPr>
          <w:b/>
          <w:bCs/>
          <w:szCs w:val="24"/>
        </w:rPr>
        <w:t xml:space="preserve">9:00 a.m. </w:t>
      </w:r>
    </w:p>
    <w:p w:rsidR="00817196" w:rsidRPr="008E233E" w:rsidRDefault="00817196" w:rsidP="00817196">
      <w:pPr>
        <w:jc w:val="center"/>
        <w:rPr>
          <w:bCs/>
          <w:sz w:val="20"/>
        </w:rPr>
      </w:pPr>
    </w:p>
    <w:p w:rsidR="00817196" w:rsidRPr="008E233E" w:rsidRDefault="00817196" w:rsidP="00817196">
      <w:pPr>
        <w:jc w:val="center"/>
        <w:rPr>
          <w:bCs/>
          <w:szCs w:val="24"/>
        </w:rPr>
      </w:pPr>
      <w:r w:rsidRPr="008E233E">
        <w:rPr>
          <w:bCs/>
          <w:szCs w:val="24"/>
        </w:rPr>
        <w:t xml:space="preserve">The Louisiana Building </w:t>
      </w:r>
    </w:p>
    <w:p w:rsidR="00817196" w:rsidRPr="008E233E" w:rsidRDefault="00817196" w:rsidP="00817196">
      <w:pPr>
        <w:jc w:val="center"/>
        <w:rPr>
          <w:bCs/>
          <w:szCs w:val="24"/>
        </w:rPr>
      </w:pPr>
      <w:r w:rsidRPr="008E233E">
        <w:rPr>
          <w:bCs/>
          <w:szCs w:val="24"/>
        </w:rPr>
        <w:t xml:space="preserve">Baton Rouge Community College </w:t>
      </w:r>
    </w:p>
    <w:p w:rsidR="00817196" w:rsidRDefault="00817196" w:rsidP="00817196">
      <w:pPr>
        <w:jc w:val="center"/>
        <w:rPr>
          <w:bCs/>
          <w:szCs w:val="24"/>
        </w:rPr>
      </w:pPr>
      <w:r w:rsidRPr="008E233E">
        <w:rPr>
          <w:bCs/>
          <w:szCs w:val="24"/>
        </w:rPr>
        <w:t xml:space="preserve">201 Community College Drive, Baton Rouge, Louisiana 70806 </w:t>
      </w:r>
      <w:r w:rsidRPr="008E233E">
        <w:rPr>
          <w:bCs/>
          <w:szCs w:val="24"/>
        </w:rPr>
        <w:cr/>
      </w:r>
    </w:p>
    <w:p w:rsidR="00B3671C" w:rsidRPr="00C56F91" w:rsidRDefault="00B3671C" w:rsidP="00B3671C">
      <w:pPr>
        <w:jc w:val="center"/>
        <w:rPr>
          <w:b/>
          <w:bCs/>
          <w:szCs w:val="26"/>
          <w:u w:val="single"/>
        </w:rPr>
      </w:pPr>
      <w:r w:rsidRPr="00C56F91">
        <w:rPr>
          <w:b/>
          <w:bCs/>
          <w:szCs w:val="26"/>
          <w:u w:val="single"/>
        </w:rPr>
        <w:t xml:space="preserve">NOTE: A separate Audit Committee meeting </w:t>
      </w:r>
      <w:r w:rsidR="00900A31">
        <w:rPr>
          <w:b/>
          <w:bCs/>
          <w:szCs w:val="26"/>
          <w:u w:val="single"/>
        </w:rPr>
        <w:t xml:space="preserve">was held </w:t>
      </w:r>
    </w:p>
    <w:p w:rsidR="00B3671C" w:rsidRPr="009B2E3F" w:rsidRDefault="00B3671C" w:rsidP="00B3671C">
      <w:pPr>
        <w:jc w:val="center"/>
        <w:rPr>
          <w:b/>
          <w:bCs/>
          <w:szCs w:val="26"/>
          <w:u w:val="single"/>
        </w:rPr>
      </w:pPr>
      <w:r w:rsidRPr="00C56F91">
        <w:rPr>
          <w:b/>
          <w:bCs/>
          <w:szCs w:val="26"/>
          <w:u w:val="single"/>
        </w:rPr>
        <w:t>Wednesday, June 9, 2015, at 3:00 p.m.</w:t>
      </w:r>
    </w:p>
    <w:p w:rsidR="00B3671C" w:rsidRPr="00361774" w:rsidRDefault="00B3671C" w:rsidP="00B3671C">
      <w:pPr>
        <w:rPr>
          <w:b/>
          <w:bCs/>
          <w:sz w:val="18"/>
          <w:szCs w:val="18"/>
          <w:u w:val="single"/>
        </w:rPr>
      </w:pPr>
    </w:p>
    <w:p w:rsidR="00B3671C" w:rsidRPr="008E233E" w:rsidRDefault="00B3671C" w:rsidP="00B3671C">
      <w:pPr>
        <w:rPr>
          <w:bCs/>
          <w:sz w:val="20"/>
        </w:rPr>
      </w:pPr>
    </w:p>
    <w:p w:rsidR="00817196" w:rsidRPr="008E233E" w:rsidRDefault="00817196" w:rsidP="00817196">
      <w:pPr>
        <w:pStyle w:val="BodyText"/>
        <w:rPr>
          <w:szCs w:val="24"/>
        </w:rPr>
      </w:pPr>
      <w:r w:rsidRPr="008E233E">
        <w:rPr>
          <w:szCs w:val="24"/>
        </w:rPr>
        <w:t>** The Board of Supervisors of the Louisiana Community and Technical College System reserves the right to enter into Executive Session in accordance with R.S. 42.16-17.</w:t>
      </w:r>
    </w:p>
    <w:p w:rsidR="00C55101" w:rsidRPr="00B42A18" w:rsidRDefault="00C55101" w:rsidP="00817196">
      <w:pPr>
        <w:rPr>
          <w:b/>
          <w:szCs w:val="24"/>
        </w:rPr>
      </w:pPr>
    </w:p>
    <w:p w:rsidR="00817196" w:rsidRPr="00B42A18" w:rsidRDefault="00817196" w:rsidP="00C64799">
      <w:pPr>
        <w:numPr>
          <w:ilvl w:val="0"/>
          <w:numId w:val="1"/>
        </w:numPr>
        <w:contextualSpacing/>
        <w:rPr>
          <w:b/>
          <w:szCs w:val="24"/>
        </w:rPr>
      </w:pPr>
      <w:r w:rsidRPr="00B42A18">
        <w:rPr>
          <w:b/>
          <w:szCs w:val="24"/>
        </w:rPr>
        <w:t xml:space="preserve">CALL TO ORDER </w:t>
      </w:r>
    </w:p>
    <w:p w:rsidR="00A03F13" w:rsidRPr="00B42A18" w:rsidRDefault="00A03F13" w:rsidP="00A03F13">
      <w:pPr>
        <w:ind w:left="360"/>
        <w:rPr>
          <w:szCs w:val="24"/>
        </w:rPr>
      </w:pPr>
    </w:p>
    <w:p w:rsidR="00A03F13" w:rsidRPr="00134CD0" w:rsidRDefault="00134CD0" w:rsidP="00134CD0">
      <w:pPr>
        <w:ind w:right="360"/>
        <w:rPr>
          <w:b/>
          <w:szCs w:val="24"/>
        </w:rPr>
      </w:pPr>
      <w:r w:rsidRPr="00134CD0">
        <w:rPr>
          <w:b/>
          <w:szCs w:val="24"/>
        </w:rPr>
        <w:t>Chair Ogé</w:t>
      </w:r>
      <w:r w:rsidR="00A03F13" w:rsidRPr="00134CD0">
        <w:rPr>
          <w:b/>
          <w:szCs w:val="24"/>
        </w:rPr>
        <w:t xml:space="preserve"> call</w:t>
      </w:r>
      <w:r w:rsidR="00900A31" w:rsidRPr="00134CD0">
        <w:rPr>
          <w:b/>
          <w:szCs w:val="24"/>
        </w:rPr>
        <w:t>ed</w:t>
      </w:r>
      <w:r w:rsidR="00A03F13" w:rsidRPr="00134CD0">
        <w:rPr>
          <w:b/>
          <w:szCs w:val="24"/>
        </w:rPr>
        <w:t xml:space="preserve"> the June 10, 2015, LCTCS Board of Supervisors monthly meeting to order</w:t>
      </w:r>
      <w:r w:rsidRPr="00134CD0">
        <w:rPr>
          <w:b/>
          <w:szCs w:val="24"/>
        </w:rPr>
        <w:t xml:space="preserve"> at 9:06 a</w:t>
      </w:r>
      <w:r w:rsidR="00307929">
        <w:rPr>
          <w:b/>
          <w:szCs w:val="24"/>
        </w:rPr>
        <w:t>.</w:t>
      </w:r>
      <w:r w:rsidRPr="00134CD0">
        <w:rPr>
          <w:b/>
          <w:szCs w:val="24"/>
        </w:rPr>
        <w:t>m</w:t>
      </w:r>
      <w:r w:rsidR="00A03F13" w:rsidRPr="00134CD0">
        <w:rPr>
          <w:b/>
          <w:szCs w:val="24"/>
        </w:rPr>
        <w:t xml:space="preserve">.    </w:t>
      </w:r>
    </w:p>
    <w:p w:rsidR="00817196" w:rsidRPr="00B42A18" w:rsidRDefault="00817196" w:rsidP="00817196">
      <w:pPr>
        <w:contextualSpacing/>
        <w:rPr>
          <w:b/>
          <w:szCs w:val="24"/>
        </w:rPr>
      </w:pPr>
    </w:p>
    <w:p w:rsidR="00817196" w:rsidRPr="00B42A18" w:rsidRDefault="00817196" w:rsidP="00C64799">
      <w:pPr>
        <w:numPr>
          <w:ilvl w:val="0"/>
          <w:numId w:val="1"/>
        </w:numPr>
        <w:contextualSpacing/>
        <w:rPr>
          <w:b/>
          <w:szCs w:val="24"/>
        </w:rPr>
      </w:pPr>
      <w:r w:rsidRPr="00B42A18">
        <w:rPr>
          <w:b/>
          <w:szCs w:val="24"/>
        </w:rPr>
        <w:t xml:space="preserve">PLEDGE OF ALLEGIANCE </w:t>
      </w:r>
    </w:p>
    <w:p w:rsidR="00A03F13" w:rsidRPr="00B42A18" w:rsidRDefault="00A03F13" w:rsidP="00A03F13">
      <w:pPr>
        <w:ind w:left="360"/>
        <w:contextualSpacing/>
        <w:rPr>
          <w:b/>
          <w:szCs w:val="24"/>
        </w:rPr>
      </w:pPr>
    </w:p>
    <w:p w:rsidR="00134CD0" w:rsidRPr="00A44E9D" w:rsidRDefault="00134CD0" w:rsidP="00134CD0">
      <w:pPr>
        <w:rPr>
          <w:szCs w:val="24"/>
        </w:rPr>
      </w:pPr>
      <w:r>
        <w:rPr>
          <w:szCs w:val="24"/>
        </w:rPr>
        <w:t>Supervisor Vincent St. Blanc led</w:t>
      </w:r>
      <w:r w:rsidRPr="00A44E9D">
        <w:rPr>
          <w:szCs w:val="24"/>
        </w:rPr>
        <w:t xml:space="preserve"> the assembly in reciting the Pledge of Allegiance.</w:t>
      </w:r>
    </w:p>
    <w:p w:rsidR="003D20C2" w:rsidRDefault="003D20C2" w:rsidP="003D20C2">
      <w:pPr>
        <w:rPr>
          <w:b/>
          <w:szCs w:val="24"/>
        </w:rPr>
      </w:pPr>
    </w:p>
    <w:p w:rsidR="003D20C2" w:rsidRPr="003D20C2" w:rsidRDefault="003D20C2" w:rsidP="003D20C2">
      <w:pPr>
        <w:rPr>
          <w:szCs w:val="24"/>
        </w:rPr>
      </w:pPr>
      <w:r w:rsidRPr="003D20C2">
        <w:rPr>
          <w:szCs w:val="24"/>
        </w:rPr>
        <w:t>Chair</w:t>
      </w:r>
      <w:r w:rsidR="00307929">
        <w:rPr>
          <w:szCs w:val="24"/>
        </w:rPr>
        <w:t xml:space="preserve"> </w:t>
      </w:r>
      <w:r w:rsidRPr="003D20C2">
        <w:rPr>
          <w:szCs w:val="24"/>
        </w:rPr>
        <w:t xml:space="preserve">Ogé noted that he and his wife are celebrating their </w:t>
      </w:r>
      <w:r>
        <w:rPr>
          <w:szCs w:val="24"/>
        </w:rPr>
        <w:t>48</w:t>
      </w:r>
      <w:r w:rsidRPr="003D20C2">
        <w:rPr>
          <w:szCs w:val="24"/>
          <w:vertAlign w:val="superscript"/>
        </w:rPr>
        <w:t>th</w:t>
      </w:r>
      <w:r>
        <w:rPr>
          <w:szCs w:val="24"/>
        </w:rPr>
        <w:t xml:space="preserve"> year of marriage. The assembly congratulated Chair Ogé with a loud applause.  </w:t>
      </w:r>
    </w:p>
    <w:p w:rsidR="003D20C2" w:rsidRPr="003D20C2" w:rsidRDefault="003D20C2" w:rsidP="003D20C2">
      <w:pPr>
        <w:rPr>
          <w:szCs w:val="24"/>
        </w:rPr>
      </w:pPr>
    </w:p>
    <w:p w:rsidR="00A56723" w:rsidRPr="00B42A18" w:rsidRDefault="00A56723" w:rsidP="00A56723">
      <w:pPr>
        <w:pStyle w:val="ListParagraph"/>
        <w:numPr>
          <w:ilvl w:val="0"/>
          <w:numId w:val="1"/>
        </w:numPr>
        <w:rPr>
          <w:b/>
          <w:szCs w:val="24"/>
        </w:rPr>
      </w:pPr>
      <w:r w:rsidRPr="00B42A18">
        <w:rPr>
          <w:b/>
          <w:szCs w:val="24"/>
        </w:rPr>
        <w:t>SWEARING IN OF NEW STUDENT BOARD MEMBERS:  DA’ANTRE AUSTIN AND BENSON KINNEY</w:t>
      </w:r>
    </w:p>
    <w:p w:rsidR="00A56723" w:rsidRPr="00B42A18" w:rsidRDefault="00A56723" w:rsidP="00A56723">
      <w:pPr>
        <w:rPr>
          <w:b/>
          <w:szCs w:val="24"/>
        </w:rPr>
      </w:pPr>
    </w:p>
    <w:p w:rsidR="00A56723" w:rsidRPr="00B42A18" w:rsidRDefault="00A56723" w:rsidP="00A56723">
      <w:pPr>
        <w:contextualSpacing/>
        <w:rPr>
          <w:szCs w:val="24"/>
        </w:rPr>
      </w:pPr>
      <w:r w:rsidRPr="00B42A18">
        <w:rPr>
          <w:szCs w:val="24"/>
        </w:rPr>
        <w:t>Mr</w:t>
      </w:r>
      <w:r w:rsidR="003D20C2">
        <w:rPr>
          <w:szCs w:val="24"/>
        </w:rPr>
        <w:t xml:space="preserve">. Bob </w:t>
      </w:r>
      <w:proofErr w:type="spellStart"/>
      <w:r w:rsidR="003D20C2">
        <w:rPr>
          <w:szCs w:val="24"/>
        </w:rPr>
        <w:t>Bowsher</w:t>
      </w:r>
      <w:proofErr w:type="spellEnd"/>
      <w:r w:rsidR="003D20C2">
        <w:rPr>
          <w:szCs w:val="24"/>
        </w:rPr>
        <w:t xml:space="preserve">, representing </w:t>
      </w:r>
      <w:r w:rsidRPr="00B42A18">
        <w:rPr>
          <w:szCs w:val="24"/>
        </w:rPr>
        <w:t>General Counsel for the Board, conduct</w:t>
      </w:r>
      <w:r w:rsidR="00134CD0">
        <w:rPr>
          <w:szCs w:val="24"/>
        </w:rPr>
        <w:t>ed</w:t>
      </w:r>
      <w:r w:rsidRPr="00B42A18">
        <w:rPr>
          <w:szCs w:val="24"/>
        </w:rPr>
        <w:t xml:space="preserve"> the swearing in of the new </w:t>
      </w:r>
      <w:r w:rsidR="00134CD0">
        <w:rPr>
          <w:szCs w:val="24"/>
        </w:rPr>
        <w:t xml:space="preserve">student </w:t>
      </w:r>
      <w:r w:rsidRPr="00B42A18">
        <w:rPr>
          <w:szCs w:val="24"/>
        </w:rPr>
        <w:t xml:space="preserve">board members: </w:t>
      </w:r>
      <w:proofErr w:type="spellStart"/>
      <w:r w:rsidRPr="00B42A18">
        <w:rPr>
          <w:szCs w:val="24"/>
        </w:rPr>
        <w:t>Da’Antre</w:t>
      </w:r>
      <w:proofErr w:type="spellEnd"/>
      <w:r w:rsidRPr="00B42A18">
        <w:rPr>
          <w:szCs w:val="24"/>
        </w:rPr>
        <w:t xml:space="preserve"> Austin and Benson Kinney.  </w:t>
      </w:r>
      <w:r w:rsidRPr="00B42A18">
        <w:rPr>
          <w:szCs w:val="24"/>
        </w:rPr>
        <w:br/>
      </w:r>
    </w:p>
    <w:p w:rsidR="00A56723" w:rsidRPr="00B42A18" w:rsidRDefault="00A56723" w:rsidP="00A56723">
      <w:pPr>
        <w:contextualSpacing/>
        <w:rPr>
          <w:szCs w:val="24"/>
        </w:rPr>
      </w:pPr>
      <w:r w:rsidRPr="00B42A18">
        <w:rPr>
          <w:szCs w:val="24"/>
        </w:rPr>
        <w:t>Followi</w:t>
      </w:r>
      <w:r w:rsidR="00134CD0">
        <w:rPr>
          <w:szCs w:val="24"/>
        </w:rPr>
        <w:t>ng the Oath of Office, Chair Ogé</w:t>
      </w:r>
      <w:r w:rsidRPr="00B42A18">
        <w:rPr>
          <w:szCs w:val="24"/>
        </w:rPr>
        <w:t xml:space="preserve"> read the bio</w:t>
      </w:r>
      <w:r w:rsidR="00134CD0">
        <w:rPr>
          <w:szCs w:val="24"/>
        </w:rPr>
        <w:t>graphies of each student</w:t>
      </w:r>
      <w:r w:rsidRPr="00B42A18">
        <w:rPr>
          <w:szCs w:val="24"/>
        </w:rPr>
        <w:t xml:space="preserve">: </w:t>
      </w:r>
    </w:p>
    <w:p w:rsidR="00A56723" w:rsidRPr="00B42A18" w:rsidRDefault="00A56723" w:rsidP="00A56723">
      <w:pPr>
        <w:contextualSpacing/>
        <w:rPr>
          <w:szCs w:val="24"/>
        </w:rPr>
      </w:pPr>
    </w:p>
    <w:p w:rsidR="0037156A" w:rsidRDefault="0037156A" w:rsidP="0037156A">
      <w:pPr>
        <w:contextualSpacing/>
        <w:rPr>
          <w:szCs w:val="24"/>
        </w:rPr>
      </w:pPr>
      <w:proofErr w:type="spellStart"/>
      <w:r w:rsidRPr="00B42A18">
        <w:rPr>
          <w:szCs w:val="24"/>
        </w:rPr>
        <w:t>Da’Antre</w:t>
      </w:r>
      <w:proofErr w:type="spellEnd"/>
      <w:r w:rsidRPr="00B42A18">
        <w:rPr>
          <w:szCs w:val="24"/>
        </w:rPr>
        <w:t xml:space="preserve"> Austin of Centerville is a student at South Central Louisiana Technical College (SCLTC) where she is pursuing a degree in Business of Office Technology. She was born in Morgan City, Louisiana and grew </w:t>
      </w:r>
      <w:r w:rsidR="00307929">
        <w:rPr>
          <w:szCs w:val="24"/>
        </w:rPr>
        <w:t xml:space="preserve">up in the cities of </w:t>
      </w:r>
      <w:proofErr w:type="spellStart"/>
      <w:r w:rsidR="00307929">
        <w:rPr>
          <w:szCs w:val="24"/>
        </w:rPr>
        <w:t>Verdunville</w:t>
      </w:r>
      <w:proofErr w:type="spellEnd"/>
      <w:r w:rsidRPr="00B42A18">
        <w:rPr>
          <w:szCs w:val="24"/>
        </w:rPr>
        <w:t xml:space="preserve"> and Centerville, LA, where she graduated from Centerville Hig</w:t>
      </w:r>
      <w:r w:rsidR="00307929">
        <w:rPr>
          <w:szCs w:val="24"/>
        </w:rPr>
        <w:t>h School. After receiving her d</w:t>
      </w:r>
      <w:r w:rsidRPr="00B42A18">
        <w:rPr>
          <w:szCs w:val="24"/>
        </w:rPr>
        <w:t>egree from SCLTC, Ms. Austin plans to continue her education at Northwestern State University where she will pursue a four year degree in Accounting.</w:t>
      </w:r>
    </w:p>
    <w:p w:rsidR="00134CD0" w:rsidRDefault="00134CD0" w:rsidP="0037156A">
      <w:pPr>
        <w:contextualSpacing/>
        <w:rPr>
          <w:szCs w:val="24"/>
        </w:rPr>
      </w:pPr>
    </w:p>
    <w:p w:rsidR="00307929" w:rsidRDefault="00307929" w:rsidP="0037156A">
      <w:pPr>
        <w:contextualSpacing/>
        <w:rPr>
          <w:szCs w:val="24"/>
        </w:rPr>
      </w:pPr>
    </w:p>
    <w:p w:rsidR="00307929" w:rsidRPr="00B42A18" w:rsidRDefault="00307929" w:rsidP="0037156A">
      <w:pPr>
        <w:contextualSpacing/>
        <w:rPr>
          <w:szCs w:val="24"/>
        </w:rPr>
      </w:pPr>
    </w:p>
    <w:p w:rsidR="0037156A" w:rsidRPr="00B42A18" w:rsidRDefault="0037156A" w:rsidP="0037156A">
      <w:pPr>
        <w:contextualSpacing/>
        <w:rPr>
          <w:szCs w:val="24"/>
        </w:rPr>
      </w:pPr>
      <w:r w:rsidRPr="00B42A18">
        <w:rPr>
          <w:szCs w:val="24"/>
        </w:rPr>
        <w:lastRenderedPageBreak/>
        <w:t>Ms. Austin is currently employed at Shoe Department, where she works a variety of jobs in the store and interacts on a daily basis with customers. Ms. Austin hopes to work in industry as an accountant and has plans to obtain her Certified Public Accountant License after receiving her four year degree. Ms. Austin will serve as a technical college representative.</w:t>
      </w:r>
    </w:p>
    <w:p w:rsidR="00A56723" w:rsidRPr="00B42A18" w:rsidRDefault="00A56723" w:rsidP="00A56723">
      <w:pPr>
        <w:contextualSpacing/>
        <w:rPr>
          <w:b/>
          <w:szCs w:val="24"/>
        </w:rPr>
      </w:pPr>
    </w:p>
    <w:p w:rsidR="0037156A" w:rsidRPr="00B42A18" w:rsidRDefault="0037156A" w:rsidP="00A56723">
      <w:pPr>
        <w:contextualSpacing/>
        <w:rPr>
          <w:b/>
          <w:szCs w:val="24"/>
        </w:rPr>
      </w:pPr>
    </w:p>
    <w:p w:rsidR="0037156A" w:rsidRPr="00B42A18" w:rsidRDefault="0037156A" w:rsidP="0037156A">
      <w:pPr>
        <w:contextualSpacing/>
        <w:rPr>
          <w:szCs w:val="24"/>
        </w:rPr>
      </w:pPr>
      <w:r w:rsidRPr="00B42A18">
        <w:rPr>
          <w:szCs w:val="24"/>
        </w:rPr>
        <w:t xml:space="preserve">Benson Kinney </w:t>
      </w:r>
      <w:r w:rsidR="00134CD0">
        <w:rPr>
          <w:szCs w:val="24"/>
        </w:rPr>
        <w:t xml:space="preserve">of Monroe </w:t>
      </w:r>
      <w:r w:rsidRPr="00B42A18">
        <w:rPr>
          <w:szCs w:val="24"/>
        </w:rPr>
        <w:t>is a sophomore student at Louisiana Delta Community College (LDCC) in pursuit of a degree in Business and Technology with a double major in Social Science Transfer Degree. Born in West Monroe, Louisiana, Mr. Kinney grew up in the Calhoun area. He has a General Education Diploma which was procured in Monroe. He aspires to become a professional counselor working with adolescent clients struggling with both Post Traumatic Stress Disorder and Substance Abuse issues.</w:t>
      </w:r>
      <w:r w:rsidRPr="00B42A18">
        <w:rPr>
          <w:szCs w:val="24"/>
        </w:rPr>
        <w:br/>
      </w:r>
      <w:r w:rsidRPr="00B42A18">
        <w:rPr>
          <w:szCs w:val="24"/>
        </w:rPr>
        <w:br/>
        <w:t>Mr. Kinney plans to attend either University of Louisiana at Monroe or Louisiana Tech University upon completion of his degree at LDCC in the field of Social Work. Mr. Kinney will serve as a community college representative.</w:t>
      </w:r>
    </w:p>
    <w:p w:rsidR="0037156A" w:rsidRPr="00B42A18" w:rsidRDefault="0037156A" w:rsidP="0037156A">
      <w:pPr>
        <w:contextualSpacing/>
        <w:rPr>
          <w:szCs w:val="24"/>
        </w:rPr>
      </w:pPr>
    </w:p>
    <w:p w:rsidR="00134CD0" w:rsidRDefault="00134CD0" w:rsidP="0037156A">
      <w:pPr>
        <w:contextualSpacing/>
        <w:rPr>
          <w:szCs w:val="24"/>
        </w:rPr>
      </w:pPr>
      <w:r>
        <w:rPr>
          <w:szCs w:val="24"/>
        </w:rPr>
        <w:t xml:space="preserve">Chair Ogé invited </w:t>
      </w:r>
      <w:r w:rsidR="0037156A" w:rsidRPr="00B42A18">
        <w:rPr>
          <w:szCs w:val="24"/>
        </w:rPr>
        <w:t xml:space="preserve">each </w:t>
      </w:r>
      <w:r w:rsidR="00D0287A" w:rsidRPr="00B42A18">
        <w:rPr>
          <w:szCs w:val="24"/>
        </w:rPr>
        <w:t xml:space="preserve">student member </w:t>
      </w:r>
      <w:r w:rsidR="0037156A" w:rsidRPr="00B42A18">
        <w:rPr>
          <w:szCs w:val="24"/>
        </w:rPr>
        <w:t>to say a few words.</w:t>
      </w:r>
    </w:p>
    <w:p w:rsidR="00134CD0" w:rsidRDefault="00134CD0" w:rsidP="0037156A">
      <w:pPr>
        <w:contextualSpacing/>
        <w:rPr>
          <w:szCs w:val="24"/>
        </w:rPr>
      </w:pPr>
    </w:p>
    <w:p w:rsidR="00134CD0" w:rsidRDefault="00134CD0" w:rsidP="0037156A">
      <w:pPr>
        <w:contextualSpacing/>
        <w:rPr>
          <w:szCs w:val="24"/>
        </w:rPr>
      </w:pPr>
      <w:r>
        <w:rPr>
          <w:szCs w:val="24"/>
        </w:rPr>
        <w:t>Ms. Austin</w:t>
      </w:r>
      <w:r w:rsidR="003D20C2">
        <w:rPr>
          <w:szCs w:val="24"/>
        </w:rPr>
        <w:t xml:space="preserve"> thanked the Board for welcoming her, and is “looking forward to working with the Board over the next year.” </w:t>
      </w:r>
    </w:p>
    <w:p w:rsidR="00134CD0" w:rsidRDefault="00134CD0" w:rsidP="0037156A">
      <w:pPr>
        <w:contextualSpacing/>
        <w:rPr>
          <w:szCs w:val="24"/>
        </w:rPr>
      </w:pPr>
    </w:p>
    <w:p w:rsidR="0037156A" w:rsidRPr="00B42A18" w:rsidRDefault="00307929" w:rsidP="0037156A">
      <w:pPr>
        <w:contextualSpacing/>
        <w:rPr>
          <w:szCs w:val="24"/>
        </w:rPr>
      </w:pPr>
      <w:r>
        <w:rPr>
          <w:szCs w:val="24"/>
        </w:rPr>
        <w:t>Mr. Ki</w:t>
      </w:r>
      <w:r w:rsidR="00134CD0">
        <w:rPr>
          <w:szCs w:val="24"/>
        </w:rPr>
        <w:t xml:space="preserve">nney </w:t>
      </w:r>
      <w:r w:rsidR="003D20C2">
        <w:rPr>
          <w:szCs w:val="24"/>
        </w:rPr>
        <w:t xml:space="preserve">noted that he is a non-traditional student and “looks forward to the mentorship and other opportunities that this role will provide.” </w:t>
      </w:r>
    </w:p>
    <w:p w:rsidR="00A56723" w:rsidRPr="00B42A18" w:rsidRDefault="00A56723" w:rsidP="00A56723">
      <w:pPr>
        <w:rPr>
          <w:b/>
          <w:szCs w:val="24"/>
        </w:rPr>
      </w:pPr>
    </w:p>
    <w:p w:rsidR="00817196" w:rsidRPr="00B42A18" w:rsidRDefault="00817196" w:rsidP="00A56723">
      <w:pPr>
        <w:numPr>
          <w:ilvl w:val="0"/>
          <w:numId w:val="1"/>
        </w:numPr>
        <w:contextualSpacing/>
        <w:rPr>
          <w:b/>
          <w:szCs w:val="24"/>
        </w:rPr>
      </w:pPr>
      <w:r w:rsidRPr="00B42A18">
        <w:rPr>
          <w:b/>
          <w:szCs w:val="24"/>
        </w:rPr>
        <w:t xml:space="preserve">ROLL CALL </w:t>
      </w:r>
    </w:p>
    <w:p w:rsidR="00A03F13" w:rsidRPr="00B42A18" w:rsidRDefault="00A03F13" w:rsidP="00A03F13">
      <w:pPr>
        <w:rPr>
          <w:b/>
          <w:szCs w:val="24"/>
        </w:rPr>
      </w:pPr>
    </w:p>
    <w:p w:rsidR="00134CD0" w:rsidRDefault="00134CD0" w:rsidP="00134CD0">
      <w:pPr>
        <w:pStyle w:val="BodyText"/>
        <w:ind w:right="-270"/>
        <w:rPr>
          <w:szCs w:val="24"/>
        </w:rPr>
      </w:pPr>
      <w:r w:rsidRPr="000E451F">
        <w:rPr>
          <w:szCs w:val="24"/>
        </w:rPr>
        <w:t>Board Coordinator, Sara Landreneau Kleinpeter, called roll with the following results:</w:t>
      </w:r>
    </w:p>
    <w:tbl>
      <w:tblPr>
        <w:tblW w:w="9612" w:type="dxa"/>
        <w:tblInd w:w="-162" w:type="dxa"/>
        <w:tblLook w:val="0000" w:firstRow="0" w:lastRow="0" w:firstColumn="0" w:lastColumn="0" w:noHBand="0" w:noVBand="0"/>
      </w:tblPr>
      <w:tblGrid>
        <w:gridCol w:w="3582"/>
        <w:gridCol w:w="1890"/>
        <w:gridCol w:w="4140"/>
      </w:tblGrid>
      <w:tr w:rsidR="00134CD0" w:rsidRPr="000E451F" w:rsidTr="00FF351D">
        <w:trPr>
          <w:trHeight w:val="280"/>
        </w:trPr>
        <w:tc>
          <w:tcPr>
            <w:tcW w:w="3582" w:type="dxa"/>
          </w:tcPr>
          <w:p w:rsidR="00134CD0" w:rsidRPr="000E451F" w:rsidRDefault="00134CD0" w:rsidP="00FF351D">
            <w:pPr>
              <w:rPr>
                <w:b/>
                <w:szCs w:val="24"/>
                <w:u w:val="single"/>
              </w:rPr>
            </w:pPr>
            <w:r w:rsidRPr="000E451F">
              <w:rPr>
                <w:b/>
                <w:szCs w:val="24"/>
                <w:u w:val="single"/>
              </w:rPr>
              <w:t>Members Present</w:t>
            </w:r>
          </w:p>
        </w:tc>
        <w:tc>
          <w:tcPr>
            <w:tcW w:w="1890" w:type="dxa"/>
          </w:tcPr>
          <w:p w:rsidR="00134CD0" w:rsidRPr="000E451F" w:rsidRDefault="00134CD0" w:rsidP="00FF351D">
            <w:pPr>
              <w:rPr>
                <w:b/>
                <w:szCs w:val="24"/>
                <w:u w:val="single"/>
              </w:rPr>
            </w:pPr>
            <w:r w:rsidRPr="000E451F">
              <w:rPr>
                <w:b/>
                <w:szCs w:val="24"/>
                <w:u w:val="single"/>
              </w:rPr>
              <w:t>Absent</w:t>
            </w:r>
          </w:p>
        </w:tc>
        <w:tc>
          <w:tcPr>
            <w:tcW w:w="4140" w:type="dxa"/>
          </w:tcPr>
          <w:p w:rsidR="00134CD0" w:rsidRPr="000E451F" w:rsidRDefault="00134CD0" w:rsidP="00FF351D">
            <w:pPr>
              <w:rPr>
                <w:szCs w:val="24"/>
              </w:rPr>
            </w:pPr>
            <w:r w:rsidRPr="000E451F">
              <w:rPr>
                <w:b/>
                <w:szCs w:val="24"/>
                <w:u w:val="single"/>
              </w:rPr>
              <w:t>Staff Present</w:t>
            </w:r>
          </w:p>
        </w:tc>
      </w:tr>
      <w:tr w:rsidR="00134CD0" w:rsidRPr="000E451F" w:rsidTr="00FF351D">
        <w:trPr>
          <w:trHeight w:val="4082"/>
        </w:trPr>
        <w:tc>
          <w:tcPr>
            <w:tcW w:w="3582" w:type="dxa"/>
          </w:tcPr>
          <w:p w:rsidR="00134CD0" w:rsidRPr="000E451F" w:rsidRDefault="00134CD0" w:rsidP="00FF351D">
            <w:pPr>
              <w:rPr>
                <w:szCs w:val="24"/>
              </w:rPr>
            </w:pPr>
            <w:r w:rsidRPr="000E451F">
              <w:rPr>
                <w:szCs w:val="24"/>
              </w:rPr>
              <w:t>Woody Ogé, Board Chair</w:t>
            </w:r>
          </w:p>
          <w:p w:rsidR="00134CD0" w:rsidRPr="000E451F" w:rsidRDefault="00134CD0" w:rsidP="00FF351D">
            <w:pPr>
              <w:rPr>
                <w:szCs w:val="24"/>
              </w:rPr>
            </w:pPr>
            <w:r w:rsidRPr="000E451F">
              <w:rPr>
                <w:szCs w:val="24"/>
              </w:rPr>
              <w:t>Timothy W. Hardy, 1</w:t>
            </w:r>
            <w:r w:rsidRPr="000E451F">
              <w:rPr>
                <w:szCs w:val="24"/>
                <w:vertAlign w:val="superscript"/>
              </w:rPr>
              <w:t>st</w:t>
            </w:r>
            <w:r w:rsidRPr="000E451F">
              <w:rPr>
                <w:szCs w:val="24"/>
              </w:rPr>
              <w:t xml:space="preserve"> Vice Chair</w:t>
            </w:r>
          </w:p>
          <w:p w:rsidR="00134CD0" w:rsidRPr="000E451F" w:rsidRDefault="00134CD0" w:rsidP="00FF351D">
            <w:pPr>
              <w:rPr>
                <w:szCs w:val="24"/>
              </w:rPr>
            </w:pPr>
            <w:r>
              <w:rPr>
                <w:szCs w:val="24"/>
              </w:rPr>
              <w:t>Deni Grissette, 2</w:t>
            </w:r>
            <w:r w:rsidRPr="009168AB">
              <w:rPr>
                <w:szCs w:val="24"/>
                <w:vertAlign w:val="superscript"/>
              </w:rPr>
              <w:t>nd</w:t>
            </w:r>
            <w:r>
              <w:rPr>
                <w:szCs w:val="24"/>
              </w:rPr>
              <w:t xml:space="preserve"> Vice Chair</w:t>
            </w:r>
          </w:p>
          <w:p w:rsidR="00134CD0" w:rsidRPr="000E451F" w:rsidRDefault="007B7C0F" w:rsidP="00FF351D">
            <w:pPr>
              <w:rPr>
                <w:szCs w:val="24"/>
              </w:rPr>
            </w:pPr>
            <w:proofErr w:type="spellStart"/>
            <w:r>
              <w:rPr>
                <w:szCs w:val="24"/>
              </w:rPr>
              <w:t>Da’Antre</w:t>
            </w:r>
            <w:proofErr w:type="spellEnd"/>
            <w:r>
              <w:rPr>
                <w:szCs w:val="24"/>
              </w:rPr>
              <w:t xml:space="preserve"> Austin </w:t>
            </w:r>
          </w:p>
          <w:p w:rsidR="00134CD0" w:rsidRDefault="00134CD0" w:rsidP="00FF351D">
            <w:pPr>
              <w:rPr>
                <w:szCs w:val="24"/>
              </w:rPr>
            </w:pPr>
            <w:r w:rsidRPr="000E451F">
              <w:rPr>
                <w:szCs w:val="24"/>
              </w:rPr>
              <w:t xml:space="preserve">Robert Brown </w:t>
            </w:r>
          </w:p>
          <w:p w:rsidR="007B7C0F" w:rsidRDefault="007B7C0F" w:rsidP="007B7C0F">
            <w:pPr>
              <w:rPr>
                <w:szCs w:val="24"/>
              </w:rPr>
            </w:pPr>
            <w:r w:rsidRPr="00843002">
              <w:rPr>
                <w:szCs w:val="24"/>
              </w:rPr>
              <w:t xml:space="preserve">Keith Gamble </w:t>
            </w:r>
          </w:p>
          <w:p w:rsidR="007B7C0F" w:rsidRPr="00843002" w:rsidRDefault="007B7C0F" w:rsidP="007B7C0F">
            <w:pPr>
              <w:rPr>
                <w:szCs w:val="24"/>
              </w:rPr>
            </w:pPr>
            <w:r>
              <w:rPr>
                <w:szCs w:val="24"/>
              </w:rPr>
              <w:t>Benson Kinney</w:t>
            </w:r>
          </w:p>
          <w:p w:rsidR="007B7C0F" w:rsidRPr="00843002" w:rsidRDefault="007B7C0F" w:rsidP="007B7C0F">
            <w:pPr>
              <w:rPr>
                <w:szCs w:val="24"/>
              </w:rPr>
            </w:pPr>
            <w:r w:rsidRPr="00843002">
              <w:rPr>
                <w:szCs w:val="24"/>
              </w:rPr>
              <w:t xml:space="preserve">Willie Mount </w:t>
            </w:r>
          </w:p>
          <w:p w:rsidR="00134CD0" w:rsidRPr="000E451F" w:rsidRDefault="00134CD0" w:rsidP="00FF351D">
            <w:pPr>
              <w:rPr>
                <w:szCs w:val="24"/>
              </w:rPr>
            </w:pPr>
            <w:r w:rsidRPr="000E451F">
              <w:rPr>
                <w:szCs w:val="24"/>
              </w:rPr>
              <w:t>Michael J. Murphy</w:t>
            </w:r>
          </w:p>
          <w:p w:rsidR="00134CD0" w:rsidRPr="000E451F" w:rsidRDefault="00134CD0" w:rsidP="00FF351D">
            <w:pPr>
              <w:rPr>
                <w:szCs w:val="24"/>
              </w:rPr>
            </w:pPr>
            <w:r w:rsidRPr="000E451F">
              <w:rPr>
                <w:szCs w:val="24"/>
              </w:rPr>
              <w:t xml:space="preserve">Joe Potts </w:t>
            </w:r>
          </w:p>
          <w:p w:rsidR="007B7C0F" w:rsidRPr="00843002" w:rsidRDefault="007B7C0F" w:rsidP="007B7C0F">
            <w:pPr>
              <w:rPr>
                <w:szCs w:val="24"/>
              </w:rPr>
            </w:pPr>
            <w:r w:rsidRPr="00843002">
              <w:rPr>
                <w:szCs w:val="24"/>
              </w:rPr>
              <w:t xml:space="preserve">Paul Price, Jr. </w:t>
            </w:r>
          </w:p>
          <w:p w:rsidR="00134CD0" w:rsidRPr="000E451F" w:rsidRDefault="00134CD0" w:rsidP="00FF351D">
            <w:pPr>
              <w:rPr>
                <w:szCs w:val="24"/>
              </w:rPr>
            </w:pPr>
            <w:r w:rsidRPr="000E451F">
              <w:rPr>
                <w:szCs w:val="24"/>
              </w:rPr>
              <w:t xml:space="preserve">Craig Spohn            </w:t>
            </w:r>
          </w:p>
          <w:p w:rsidR="00134CD0" w:rsidRDefault="00134CD0" w:rsidP="00FF351D">
            <w:pPr>
              <w:rPr>
                <w:szCs w:val="24"/>
              </w:rPr>
            </w:pPr>
            <w:r w:rsidRPr="000E451F">
              <w:rPr>
                <w:szCs w:val="24"/>
              </w:rPr>
              <w:t>Vincent St. Blanc, III</w:t>
            </w:r>
          </w:p>
          <w:p w:rsidR="00134CD0" w:rsidRPr="000E451F" w:rsidRDefault="00134CD0" w:rsidP="00FF351D">
            <w:pPr>
              <w:rPr>
                <w:szCs w:val="24"/>
              </w:rPr>
            </w:pPr>
            <w:r w:rsidRPr="000E451F">
              <w:rPr>
                <w:szCs w:val="24"/>
              </w:rPr>
              <w:t>Stephen Toups</w:t>
            </w:r>
          </w:p>
        </w:tc>
        <w:tc>
          <w:tcPr>
            <w:tcW w:w="1890" w:type="dxa"/>
          </w:tcPr>
          <w:p w:rsidR="007B7C0F" w:rsidRPr="000E451F" w:rsidRDefault="007B7C0F" w:rsidP="007B7C0F">
            <w:pPr>
              <w:rPr>
                <w:szCs w:val="24"/>
              </w:rPr>
            </w:pPr>
            <w:r w:rsidRPr="000E451F">
              <w:rPr>
                <w:szCs w:val="24"/>
              </w:rPr>
              <w:t xml:space="preserve">Helen Carter </w:t>
            </w:r>
          </w:p>
          <w:p w:rsidR="00134CD0" w:rsidRPr="00843002" w:rsidRDefault="00134CD0" w:rsidP="00FF351D">
            <w:pPr>
              <w:rPr>
                <w:szCs w:val="24"/>
              </w:rPr>
            </w:pPr>
            <w:r w:rsidRPr="00843002">
              <w:rPr>
                <w:szCs w:val="24"/>
              </w:rPr>
              <w:t>Steve Hemperley</w:t>
            </w:r>
          </w:p>
          <w:p w:rsidR="007B7C0F" w:rsidRPr="000E451F" w:rsidRDefault="007B7C0F" w:rsidP="007B7C0F">
            <w:pPr>
              <w:rPr>
                <w:szCs w:val="24"/>
              </w:rPr>
            </w:pPr>
            <w:r w:rsidRPr="000E451F">
              <w:rPr>
                <w:szCs w:val="24"/>
              </w:rPr>
              <w:t xml:space="preserve">Stephen Smith          </w:t>
            </w:r>
          </w:p>
          <w:p w:rsidR="00134CD0" w:rsidRPr="00843002" w:rsidRDefault="00134CD0" w:rsidP="007B7C0F">
            <w:pPr>
              <w:rPr>
                <w:szCs w:val="24"/>
              </w:rPr>
            </w:pPr>
          </w:p>
        </w:tc>
        <w:tc>
          <w:tcPr>
            <w:tcW w:w="4140" w:type="dxa"/>
          </w:tcPr>
          <w:p w:rsidR="00134CD0" w:rsidRPr="007B7C0F" w:rsidRDefault="00134CD0" w:rsidP="00FF351D">
            <w:pPr>
              <w:tabs>
                <w:tab w:val="left" w:pos="2232"/>
              </w:tabs>
              <w:rPr>
                <w:szCs w:val="24"/>
              </w:rPr>
            </w:pPr>
            <w:r w:rsidRPr="007B7C0F">
              <w:rPr>
                <w:szCs w:val="24"/>
              </w:rPr>
              <w:t xml:space="preserve">Monty Sullivan          Dennis Epps </w:t>
            </w:r>
          </w:p>
          <w:p w:rsidR="00134CD0" w:rsidRPr="007B7C0F" w:rsidRDefault="00134CD0" w:rsidP="00FF351D">
            <w:pPr>
              <w:tabs>
                <w:tab w:val="left" w:pos="1902"/>
              </w:tabs>
              <w:rPr>
                <w:szCs w:val="24"/>
              </w:rPr>
            </w:pPr>
            <w:r w:rsidRPr="007B7C0F">
              <w:rPr>
                <w:szCs w:val="24"/>
              </w:rPr>
              <w:t>Sara L. Kleinpeter     Glen Duncan</w:t>
            </w:r>
          </w:p>
          <w:p w:rsidR="00134CD0" w:rsidRPr="007B7C0F" w:rsidRDefault="00134CD0" w:rsidP="00FF351D">
            <w:pPr>
              <w:ind w:right="432"/>
              <w:rPr>
                <w:szCs w:val="24"/>
              </w:rPr>
            </w:pPr>
            <w:r w:rsidRPr="007B7C0F">
              <w:rPr>
                <w:szCs w:val="24"/>
              </w:rPr>
              <w:t>Katie Waldrop           Paul Carlsen</w:t>
            </w:r>
          </w:p>
          <w:p w:rsidR="00134CD0" w:rsidRPr="007B7C0F" w:rsidRDefault="00134CD0" w:rsidP="00FF351D">
            <w:pPr>
              <w:ind w:right="432"/>
              <w:rPr>
                <w:szCs w:val="24"/>
              </w:rPr>
            </w:pPr>
            <w:r w:rsidRPr="007B7C0F">
              <w:rPr>
                <w:szCs w:val="24"/>
              </w:rPr>
              <w:t xml:space="preserve">Joel Watkins              Jan Jackson  </w:t>
            </w:r>
          </w:p>
          <w:p w:rsidR="00134CD0" w:rsidRPr="007B7C0F" w:rsidRDefault="00134CD0" w:rsidP="00FF351D">
            <w:pPr>
              <w:tabs>
                <w:tab w:val="left" w:pos="2142"/>
              </w:tabs>
              <w:ind w:right="-108"/>
              <w:rPr>
                <w:szCs w:val="24"/>
              </w:rPr>
            </w:pPr>
            <w:r w:rsidRPr="007B7C0F">
              <w:rPr>
                <w:szCs w:val="24"/>
              </w:rPr>
              <w:t>Quintin Taylor           Joe Marin</w:t>
            </w:r>
          </w:p>
          <w:p w:rsidR="00134CD0" w:rsidRPr="007B7C0F" w:rsidRDefault="00134CD0" w:rsidP="00FF351D">
            <w:pPr>
              <w:ind w:right="432"/>
              <w:rPr>
                <w:szCs w:val="24"/>
              </w:rPr>
            </w:pPr>
            <w:r w:rsidRPr="007B7C0F">
              <w:rPr>
                <w:szCs w:val="24"/>
              </w:rPr>
              <w:t>Michael Redmond     Jennifer Daly</w:t>
            </w:r>
          </w:p>
          <w:p w:rsidR="00134CD0" w:rsidRPr="007B7C0F" w:rsidRDefault="00134CD0" w:rsidP="00FF351D">
            <w:pPr>
              <w:ind w:right="432"/>
              <w:rPr>
                <w:szCs w:val="24"/>
              </w:rPr>
            </w:pPr>
            <w:r w:rsidRPr="007B7C0F">
              <w:rPr>
                <w:szCs w:val="24"/>
              </w:rPr>
              <w:t xml:space="preserve">Stephanie Ercolini     </w:t>
            </w:r>
          </w:p>
          <w:p w:rsidR="00134CD0" w:rsidRPr="007B7C0F" w:rsidRDefault="00134CD0" w:rsidP="00FF351D">
            <w:pPr>
              <w:ind w:right="432"/>
              <w:rPr>
                <w:szCs w:val="24"/>
              </w:rPr>
            </w:pPr>
            <w:r w:rsidRPr="007B7C0F">
              <w:rPr>
                <w:szCs w:val="24"/>
              </w:rPr>
              <w:t>Jean Ann Blount</w:t>
            </w:r>
          </w:p>
          <w:p w:rsidR="00134CD0" w:rsidRPr="00C229DA" w:rsidRDefault="00134CD0" w:rsidP="00FF351D">
            <w:pPr>
              <w:ind w:right="432"/>
              <w:rPr>
                <w:szCs w:val="24"/>
              </w:rPr>
            </w:pPr>
            <w:r w:rsidRPr="007B7C0F">
              <w:rPr>
                <w:szCs w:val="24"/>
              </w:rPr>
              <w:t>Kristen  Dufauchard</w:t>
            </w:r>
          </w:p>
          <w:p w:rsidR="00134CD0" w:rsidRPr="00843002" w:rsidRDefault="00134CD0" w:rsidP="00FF351D">
            <w:pPr>
              <w:ind w:right="432"/>
              <w:rPr>
                <w:szCs w:val="24"/>
              </w:rPr>
            </w:pPr>
          </w:p>
        </w:tc>
      </w:tr>
    </w:tbl>
    <w:p w:rsidR="005E6F58" w:rsidRDefault="005E6F58" w:rsidP="00A03F13">
      <w:pPr>
        <w:tabs>
          <w:tab w:val="left" w:pos="1305"/>
          <w:tab w:val="left" w:pos="6405"/>
        </w:tabs>
        <w:contextualSpacing/>
        <w:rPr>
          <w:b/>
          <w:szCs w:val="24"/>
        </w:rPr>
      </w:pPr>
    </w:p>
    <w:p w:rsidR="005E6F58" w:rsidRDefault="005E6F58" w:rsidP="00A03F13">
      <w:pPr>
        <w:tabs>
          <w:tab w:val="left" w:pos="1305"/>
          <w:tab w:val="left" w:pos="6405"/>
        </w:tabs>
        <w:contextualSpacing/>
        <w:rPr>
          <w:b/>
          <w:szCs w:val="24"/>
        </w:rPr>
      </w:pPr>
    </w:p>
    <w:p w:rsidR="005E6F58" w:rsidRDefault="005E6F58" w:rsidP="00A03F13">
      <w:pPr>
        <w:tabs>
          <w:tab w:val="left" w:pos="1305"/>
          <w:tab w:val="left" w:pos="6405"/>
        </w:tabs>
        <w:contextualSpacing/>
        <w:rPr>
          <w:b/>
          <w:szCs w:val="24"/>
        </w:rPr>
      </w:pPr>
    </w:p>
    <w:p w:rsidR="005E6F58" w:rsidRDefault="005E6F58" w:rsidP="00A03F13">
      <w:pPr>
        <w:tabs>
          <w:tab w:val="left" w:pos="1305"/>
          <w:tab w:val="left" w:pos="6405"/>
        </w:tabs>
        <w:contextualSpacing/>
        <w:rPr>
          <w:b/>
          <w:szCs w:val="24"/>
        </w:rPr>
      </w:pPr>
    </w:p>
    <w:p w:rsidR="00817196" w:rsidRPr="00B42A18" w:rsidRDefault="00A03F13" w:rsidP="00A03F13">
      <w:pPr>
        <w:tabs>
          <w:tab w:val="left" w:pos="1305"/>
          <w:tab w:val="left" w:pos="6405"/>
        </w:tabs>
        <w:contextualSpacing/>
        <w:rPr>
          <w:b/>
          <w:szCs w:val="24"/>
        </w:rPr>
      </w:pPr>
      <w:r w:rsidRPr="00B42A18">
        <w:rPr>
          <w:b/>
          <w:szCs w:val="24"/>
        </w:rPr>
        <w:tab/>
      </w:r>
    </w:p>
    <w:p w:rsidR="00817196" w:rsidRPr="00B42A18" w:rsidRDefault="00817196" w:rsidP="00A56723">
      <w:pPr>
        <w:numPr>
          <w:ilvl w:val="0"/>
          <w:numId w:val="1"/>
        </w:numPr>
        <w:contextualSpacing/>
        <w:rPr>
          <w:b/>
          <w:szCs w:val="24"/>
        </w:rPr>
      </w:pPr>
      <w:r w:rsidRPr="00B42A18">
        <w:rPr>
          <w:b/>
          <w:szCs w:val="24"/>
        </w:rPr>
        <w:t xml:space="preserve">APPROVAL OF </w:t>
      </w:r>
      <w:r w:rsidR="00F17374" w:rsidRPr="00B42A18">
        <w:rPr>
          <w:b/>
          <w:szCs w:val="24"/>
        </w:rPr>
        <w:t>JUNE 10</w:t>
      </w:r>
      <w:r w:rsidR="00D619CA" w:rsidRPr="00B42A18">
        <w:rPr>
          <w:b/>
          <w:szCs w:val="24"/>
        </w:rPr>
        <w:t>,</w:t>
      </w:r>
      <w:r w:rsidR="003F11AE" w:rsidRPr="00B42A18">
        <w:rPr>
          <w:b/>
          <w:szCs w:val="24"/>
        </w:rPr>
        <w:t xml:space="preserve"> 2015</w:t>
      </w:r>
      <w:r w:rsidRPr="00B42A18">
        <w:rPr>
          <w:b/>
          <w:szCs w:val="24"/>
        </w:rPr>
        <w:t xml:space="preserve"> AGENDA </w:t>
      </w:r>
    </w:p>
    <w:p w:rsidR="00817196" w:rsidRPr="00B42A18" w:rsidRDefault="00817196" w:rsidP="00817196">
      <w:pPr>
        <w:contextualSpacing/>
        <w:rPr>
          <w:b/>
          <w:szCs w:val="24"/>
        </w:rPr>
      </w:pPr>
    </w:p>
    <w:p w:rsidR="007B7C0F" w:rsidRDefault="007B7C0F" w:rsidP="007B7C0F">
      <w:pPr>
        <w:rPr>
          <w:b/>
          <w:szCs w:val="24"/>
        </w:rPr>
      </w:pPr>
      <w:r w:rsidRPr="003E6EE7">
        <w:rPr>
          <w:b/>
          <w:szCs w:val="24"/>
        </w:rPr>
        <w:t xml:space="preserve">On motion by Supervisor </w:t>
      </w:r>
      <w:r>
        <w:rPr>
          <w:b/>
          <w:szCs w:val="24"/>
        </w:rPr>
        <w:t>Brown</w:t>
      </w:r>
      <w:r w:rsidRPr="003E6EE7">
        <w:rPr>
          <w:b/>
          <w:szCs w:val="24"/>
        </w:rPr>
        <w:t xml:space="preserve">, seconded by Supervisor </w:t>
      </w:r>
      <w:r>
        <w:rPr>
          <w:b/>
          <w:szCs w:val="24"/>
        </w:rPr>
        <w:t>St. Blanc</w:t>
      </w:r>
      <w:r w:rsidRPr="003E6EE7">
        <w:rPr>
          <w:b/>
          <w:szCs w:val="24"/>
        </w:rPr>
        <w:t>, the Board voted to a</w:t>
      </w:r>
      <w:r>
        <w:rPr>
          <w:b/>
          <w:szCs w:val="24"/>
        </w:rPr>
        <w:t>mend the June 10, 2015 agenda to remove item J.2.</w:t>
      </w:r>
      <w:r w:rsidRPr="003E6EE7">
        <w:rPr>
          <w:b/>
          <w:szCs w:val="24"/>
        </w:rPr>
        <w:t xml:space="preserve">  The motion carried.</w:t>
      </w:r>
    </w:p>
    <w:p w:rsidR="007B7C0F" w:rsidRDefault="007B7C0F" w:rsidP="007B7C0F">
      <w:pPr>
        <w:rPr>
          <w:b/>
          <w:szCs w:val="24"/>
        </w:rPr>
      </w:pPr>
    </w:p>
    <w:p w:rsidR="007B7C0F" w:rsidRDefault="007B7C0F" w:rsidP="007B7C0F">
      <w:pPr>
        <w:rPr>
          <w:b/>
          <w:szCs w:val="24"/>
        </w:rPr>
      </w:pPr>
      <w:r w:rsidRPr="003E6EE7">
        <w:rPr>
          <w:b/>
          <w:szCs w:val="24"/>
        </w:rPr>
        <w:t xml:space="preserve">On motion by Supervisor </w:t>
      </w:r>
      <w:r>
        <w:rPr>
          <w:b/>
          <w:szCs w:val="24"/>
        </w:rPr>
        <w:t>St. Blanc</w:t>
      </w:r>
      <w:r w:rsidRPr="003E6EE7">
        <w:rPr>
          <w:b/>
          <w:szCs w:val="24"/>
        </w:rPr>
        <w:t xml:space="preserve">, seconded by Supervisor </w:t>
      </w:r>
      <w:r>
        <w:rPr>
          <w:b/>
          <w:szCs w:val="24"/>
        </w:rPr>
        <w:t>Toups</w:t>
      </w:r>
      <w:r w:rsidRPr="003E6EE7">
        <w:rPr>
          <w:b/>
          <w:szCs w:val="24"/>
        </w:rPr>
        <w:t xml:space="preserve">, the Board voted to approve the </w:t>
      </w:r>
      <w:r>
        <w:rPr>
          <w:b/>
          <w:szCs w:val="24"/>
        </w:rPr>
        <w:t>June 10</w:t>
      </w:r>
      <w:r w:rsidRPr="003E6EE7">
        <w:rPr>
          <w:b/>
          <w:szCs w:val="24"/>
        </w:rPr>
        <w:t xml:space="preserve">, 2015 agenda as </w:t>
      </w:r>
      <w:r>
        <w:rPr>
          <w:b/>
          <w:szCs w:val="24"/>
        </w:rPr>
        <w:t>amended</w:t>
      </w:r>
      <w:r w:rsidRPr="003E6EE7">
        <w:rPr>
          <w:b/>
          <w:szCs w:val="24"/>
        </w:rPr>
        <w:t>.  The motion carried.</w:t>
      </w:r>
    </w:p>
    <w:p w:rsidR="00A03F13" w:rsidRPr="00B42A18" w:rsidRDefault="00A03F13" w:rsidP="00817196">
      <w:pPr>
        <w:contextualSpacing/>
        <w:rPr>
          <w:b/>
          <w:szCs w:val="24"/>
        </w:rPr>
      </w:pPr>
    </w:p>
    <w:p w:rsidR="00817196" w:rsidRPr="00B42A18" w:rsidRDefault="00817196" w:rsidP="00A56723">
      <w:pPr>
        <w:numPr>
          <w:ilvl w:val="0"/>
          <w:numId w:val="1"/>
        </w:numPr>
        <w:contextualSpacing/>
        <w:rPr>
          <w:b/>
          <w:szCs w:val="24"/>
        </w:rPr>
      </w:pPr>
      <w:r w:rsidRPr="00B42A18">
        <w:rPr>
          <w:b/>
          <w:szCs w:val="24"/>
        </w:rPr>
        <w:t xml:space="preserve">APPROVAL OF MEETING MINUTES </w:t>
      </w:r>
      <w:r w:rsidR="006C5D3B" w:rsidRPr="00B42A18">
        <w:rPr>
          <w:b/>
          <w:szCs w:val="24"/>
        </w:rPr>
        <w:t>F</w:t>
      </w:r>
      <w:r w:rsidR="00281A17" w:rsidRPr="00B42A18">
        <w:rPr>
          <w:b/>
          <w:szCs w:val="24"/>
        </w:rPr>
        <w:t>ROM</w:t>
      </w:r>
      <w:r w:rsidRPr="00B42A18">
        <w:rPr>
          <w:b/>
          <w:szCs w:val="24"/>
        </w:rPr>
        <w:t xml:space="preserve"> </w:t>
      </w:r>
      <w:r w:rsidR="00F17374" w:rsidRPr="00B42A18">
        <w:rPr>
          <w:b/>
          <w:szCs w:val="24"/>
        </w:rPr>
        <w:t>MAY 13</w:t>
      </w:r>
      <w:r w:rsidR="00D619CA" w:rsidRPr="00B42A18">
        <w:rPr>
          <w:b/>
          <w:szCs w:val="24"/>
        </w:rPr>
        <w:t>, 2015</w:t>
      </w:r>
    </w:p>
    <w:p w:rsidR="00817196" w:rsidRPr="00B42A18" w:rsidRDefault="00817196" w:rsidP="00817196">
      <w:pPr>
        <w:rPr>
          <w:b/>
          <w:szCs w:val="24"/>
        </w:rPr>
      </w:pPr>
    </w:p>
    <w:p w:rsidR="007B7C0F" w:rsidRPr="00476E83" w:rsidRDefault="007B7C0F" w:rsidP="007B7C0F">
      <w:pPr>
        <w:rPr>
          <w:szCs w:val="24"/>
        </w:rPr>
      </w:pPr>
      <w:r>
        <w:rPr>
          <w:b/>
          <w:szCs w:val="24"/>
        </w:rPr>
        <w:t>On motion by Supervisor Grissette</w:t>
      </w:r>
      <w:r w:rsidRPr="006E4BC7">
        <w:rPr>
          <w:b/>
          <w:szCs w:val="24"/>
        </w:rPr>
        <w:t xml:space="preserve">, seconded by Supervisor </w:t>
      </w:r>
      <w:r>
        <w:rPr>
          <w:b/>
          <w:szCs w:val="24"/>
        </w:rPr>
        <w:t>Brown,</w:t>
      </w:r>
      <w:r w:rsidRPr="006E4BC7">
        <w:rPr>
          <w:b/>
          <w:szCs w:val="24"/>
        </w:rPr>
        <w:t xml:space="preserve"> the Board voted to approve the </w:t>
      </w:r>
      <w:r>
        <w:rPr>
          <w:b/>
          <w:szCs w:val="24"/>
        </w:rPr>
        <w:t>May 13, 2015 meeting minutes</w:t>
      </w:r>
      <w:r w:rsidRPr="006E4BC7">
        <w:rPr>
          <w:b/>
          <w:szCs w:val="24"/>
        </w:rPr>
        <w:t xml:space="preserve"> as </w:t>
      </w:r>
      <w:r>
        <w:rPr>
          <w:b/>
          <w:szCs w:val="24"/>
        </w:rPr>
        <w:t>presented.</w:t>
      </w:r>
      <w:r w:rsidRPr="006E4BC7">
        <w:rPr>
          <w:b/>
          <w:szCs w:val="24"/>
        </w:rPr>
        <w:t xml:space="preserve">  The motion carried.</w:t>
      </w:r>
    </w:p>
    <w:p w:rsidR="00A03F13" w:rsidRPr="00B42A18" w:rsidRDefault="00A03F13" w:rsidP="00817196">
      <w:pPr>
        <w:rPr>
          <w:b/>
          <w:szCs w:val="24"/>
        </w:rPr>
      </w:pPr>
    </w:p>
    <w:p w:rsidR="00817196" w:rsidRPr="00B42A18" w:rsidRDefault="00817196" w:rsidP="00A56723">
      <w:pPr>
        <w:numPr>
          <w:ilvl w:val="0"/>
          <w:numId w:val="1"/>
        </w:numPr>
        <w:ind w:right="540"/>
        <w:contextualSpacing/>
        <w:rPr>
          <w:b/>
          <w:szCs w:val="24"/>
        </w:rPr>
      </w:pPr>
      <w:r w:rsidRPr="00B42A18">
        <w:rPr>
          <w:b/>
          <w:szCs w:val="24"/>
        </w:rPr>
        <w:t xml:space="preserve">REPORTS </w:t>
      </w:r>
    </w:p>
    <w:p w:rsidR="00817196" w:rsidRPr="00B42A18" w:rsidRDefault="00817196" w:rsidP="00C64799">
      <w:pPr>
        <w:numPr>
          <w:ilvl w:val="0"/>
          <w:numId w:val="2"/>
        </w:numPr>
        <w:ind w:right="540"/>
        <w:contextualSpacing/>
        <w:rPr>
          <w:szCs w:val="24"/>
        </w:rPr>
      </w:pPr>
      <w:r w:rsidRPr="00B42A18">
        <w:rPr>
          <w:szCs w:val="24"/>
        </w:rPr>
        <w:t xml:space="preserve">Chair of the Board Report </w:t>
      </w:r>
    </w:p>
    <w:p w:rsidR="007B7C0F" w:rsidRDefault="007B7C0F" w:rsidP="002C5C0B">
      <w:pPr>
        <w:ind w:right="540"/>
        <w:rPr>
          <w:szCs w:val="24"/>
        </w:rPr>
      </w:pPr>
    </w:p>
    <w:p w:rsidR="002C5C0B" w:rsidRPr="00B42A18" w:rsidRDefault="002C5C0B" w:rsidP="002C5C0B">
      <w:pPr>
        <w:ind w:right="540"/>
        <w:rPr>
          <w:szCs w:val="24"/>
        </w:rPr>
      </w:pPr>
      <w:r w:rsidRPr="00B42A18">
        <w:rPr>
          <w:szCs w:val="24"/>
        </w:rPr>
        <w:t>Chair Og</w:t>
      </w:r>
      <w:r w:rsidR="007B7C0F">
        <w:rPr>
          <w:szCs w:val="24"/>
        </w:rPr>
        <w:t>é</w:t>
      </w:r>
      <w:r w:rsidRPr="00B42A18">
        <w:rPr>
          <w:szCs w:val="24"/>
        </w:rPr>
        <w:t xml:space="preserve"> provide</w:t>
      </w:r>
      <w:r w:rsidR="007B7C0F">
        <w:rPr>
          <w:szCs w:val="24"/>
        </w:rPr>
        <w:t>d</w:t>
      </w:r>
      <w:r w:rsidRPr="00B42A18">
        <w:rPr>
          <w:szCs w:val="24"/>
        </w:rPr>
        <w:t xml:space="preserve"> the following report:</w:t>
      </w:r>
    </w:p>
    <w:p w:rsidR="002C5C0B" w:rsidRPr="00B42A18" w:rsidRDefault="005E6F58" w:rsidP="002C5C0B">
      <w:pPr>
        <w:pStyle w:val="ListParagraph"/>
        <w:numPr>
          <w:ilvl w:val="0"/>
          <w:numId w:val="21"/>
        </w:numPr>
        <w:ind w:right="540"/>
        <w:rPr>
          <w:szCs w:val="24"/>
        </w:rPr>
      </w:pPr>
      <w:r>
        <w:rPr>
          <w:szCs w:val="24"/>
        </w:rPr>
        <w:t>Noted that</w:t>
      </w:r>
      <w:r w:rsidR="002C5C0B" w:rsidRPr="00B42A18">
        <w:rPr>
          <w:szCs w:val="24"/>
        </w:rPr>
        <w:t xml:space="preserve"> there have been several events highlighting facility upgrades through ACTS 391 and 360, and workforce development efforts</w:t>
      </w:r>
      <w:r>
        <w:rPr>
          <w:szCs w:val="24"/>
        </w:rPr>
        <w:t xml:space="preserve">: </w:t>
      </w:r>
      <w:r w:rsidR="002C5C0B" w:rsidRPr="00B42A18">
        <w:rPr>
          <w:szCs w:val="24"/>
        </w:rPr>
        <w:t xml:space="preserve">  </w:t>
      </w:r>
    </w:p>
    <w:p w:rsidR="00F82DB7" w:rsidRPr="00B42A18" w:rsidRDefault="00F82DB7" w:rsidP="00F82DB7">
      <w:pPr>
        <w:pStyle w:val="ListParagraph"/>
        <w:numPr>
          <w:ilvl w:val="1"/>
          <w:numId w:val="21"/>
        </w:numPr>
        <w:ind w:right="540"/>
        <w:rPr>
          <w:szCs w:val="24"/>
        </w:rPr>
      </w:pPr>
      <w:r w:rsidRPr="00B42A18">
        <w:rPr>
          <w:szCs w:val="24"/>
        </w:rPr>
        <w:t>Baton Rouge Community College Hooper Road Open House (5/14/15)</w:t>
      </w:r>
    </w:p>
    <w:p w:rsidR="00F82DB7" w:rsidRPr="00B42A18" w:rsidRDefault="00F82DB7" w:rsidP="00F82DB7">
      <w:pPr>
        <w:pStyle w:val="ListParagraph"/>
        <w:numPr>
          <w:ilvl w:val="1"/>
          <w:numId w:val="21"/>
        </w:numPr>
        <w:ind w:right="540"/>
        <w:rPr>
          <w:szCs w:val="24"/>
        </w:rPr>
      </w:pPr>
      <w:r w:rsidRPr="00B42A18">
        <w:rPr>
          <w:szCs w:val="24"/>
        </w:rPr>
        <w:t>Louisiana Delta Community College Winnsboro &amp; Jonesboro Campuses (5/15/15)</w:t>
      </w:r>
    </w:p>
    <w:p w:rsidR="00F82DB7" w:rsidRPr="00B42A18" w:rsidRDefault="00F82DB7" w:rsidP="00F82DB7">
      <w:pPr>
        <w:pStyle w:val="ListParagraph"/>
        <w:numPr>
          <w:ilvl w:val="1"/>
          <w:numId w:val="21"/>
        </w:numPr>
        <w:ind w:right="540"/>
        <w:rPr>
          <w:szCs w:val="24"/>
        </w:rPr>
      </w:pPr>
      <w:r w:rsidRPr="00B42A18">
        <w:rPr>
          <w:szCs w:val="24"/>
        </w:rPr>
        <w:t>Delgado Community College River City Campus &amp; Advanced Manufacturing Center of Excellence (5/29/15)</w:t>
      </w:r>
    </w:p>
    <w:p w:rsidR="00F82DB7" w:rsidRPr="00B42A18" w:rsidRDefault="005E6F58" w:rsidP="005E6F58">
      <w:pPr>
        <w:ind w:left="720" w:right="540"/>
        <w:rPr>
          <w:szCs w:val="24"/>
        </w:rPr>
      </w:pPr>
      <w:r>
        <w:rPr>
          <w:szCs w:val="24"/>
        </w:rPr>
        <w:t xml:space="preserve">A video showing images from each event was shared with the Board and audience. </w:t>
      </w:r>
    </w:p>
    <w:p w:rsidR="002C5C0B" w:rsidRPr="00B42A18" w:rsidRDefault="002C5C0B" w:rsidP="002C5C0B">
      <w:pPr>
        <w:ind w:left="720" w:right="540"/>
        <w:rPr>
          <w:szCs w:val="24"/>
        </w:rPr>
      </w:pPr>
    </w:p>
    <w:p w:rsidR="00A52272" w:rsidRPr="00B42A18" w:rsidRDefault="005E6F58" w:rsidP="00D0287A">
      <w:pPr>
        <w:pStyle w:val="ListParagraph"/>
        <w:numPr>
          <w:ilvl w:val="0"/>
          <w:numId w:val="21"/>
        </w:numPr>
        <w:ind w:right="540"/>
        <w:rPr>
          <w:szCs w:val="24"/>
        </w:rPr>
      </w:pPr>
      <w:r>
        <w:rPr>
          <w:szCs w:val="24"/>
        </w:rPr>
        <w:t>Noted that a</w:t>
      </w:r>
      <w:r w:rsidR="002C5C0B" w:rsidRPr="00B42A18">
        <w:rPr>
          <w:szCs w:val="24"/>
        </w:rPr>
        <w:t xml:space="preserve"> revised schedule of groundbreakings through November is included </w:t>
      </w:r>
      <w:r>
        <w:rPr>
          <w:szCs w:val="24"/>
        </w:rPr>
        <w:t xml:space="preserve">at each member’s </w:t>
      </w:r>
      <w:r w:rsidR="002C5C0B" w:rsidRPr="00B42A18">
        <w:rPr>
          <w:szCs w:val="24"/>
        </w:rPr>
        <w:t xml:space="preserve">station.  </w:t>
      </w:r>
      <w:r>
        <w:rPr>
          <w:szCs w:val="24"/>
        </w:rPr>
        <w:t>Asked that they n</w:t>
      </w:r>
      <w:r w:rsidR="002C5C0B" w:rsidRPr="00B42A18">
        <w:rPr>
          <w:szCs w:val="24"/>
        </w:rPr>
        <w:t>ote the</w:t>
      </w:r>
      <w:r>
        <w:rPr>
          <w:szCs w:val="24"/>
        </w:rPr>
        <w:t xml:space="preserve"> events </w:t>
      </w:r>
      <w:r w:rsidR="002C5C0B" w:rsidRPr="00B42A18">
        <w:rPr>
          <w:szCs w:val="24"/>
        </w:rPr>
        <w:t xml:space="preserve">on </w:t>
      </w:r>
      <w:r>
        <w:rPr>
          <w:szCs w:val="24"/>
        </w:rPr>
        <w:t xml:space="preserve">their </w:t>
      </w:r>
      <w:r w:rsidR="002C5C0B" w:rsidRPr="00B42A18">
        <w:rPr>
          <w:szCs w:val="24"/>
        </w:rPr>
        <w:t>calendars for attendance.  The</w:t>
      </w:r>
      <w:r>
        <w:rPr>
          <w:szCs w:val="24"/>
        </w:rPr>
        <w:t xml:space="preserve"> </w:t>
      </w:r>
      <w:r w:rsidR="002C5C0B" w:rsidRPr="00B42A18">
        <w:rPr>
          <w:szCs w:val="24"/>
        </w:rPr>
        <w:t xml:space="preserve">dates have also been distributed via email.  </w:t>
      </w:r>
    </w:p>
    <w:p w:rsidR="00A52272" w:rsidRPr="00B42A18" w:rsidRDefault="00A52272" w:rsidP="00A52272">
      <w:pPr>
        <w:pStyle w:val="ListParagraph"/>
        <w:ind w:right="540"/>
        <w:rPr>
          <w:szCs w:val="24"/>
        </w:rPr>
      </w:pPr>
    </w:p>
    <w:p w:rsidR="00D0287A" w:rsidRPr="00B42A18" w:rsidRDefault="00D0287A" w:rsidP="00D0287A">
      <w:pPr>
        <w:pStyle w:val="ListParagraph"/>
        <w:numPr>
          <w:ilvl w:val="0"/>
          <w:numId w:val="21"/>
        </w:numPr>
        <w:ind w:right="540"/>
        <w:rPr>
          <w:szCs w:val="24"/>
        </w:rPr>
      </w:pPr>
      <w:r w:rsidRPr="00B42A18">
        <w:rPr>
          <w:szCs w:val="24"/>
        </w:rPr>
        <w:t>Thank</w:t>
      </w:r>
      <w:r w:rsidR="005E6F58">
        <w:rPr>
          <w:szCs w:val="24"/>
        </w:rPr>
        <w:t>ed</w:t>
      </w:r>
      <w:r w:rsidRPr="00B42A18">
        <w:rPr>
          <w:szCs w:val="24"/>
        </w:rPr>
        <w:t xml:space="preserve"> all of the board members that attended a commencement</w:t>
      </w:r>
      <w:r w:rsidR="00A52272" w:rsidRPr="00B42A18">
        <w:rPr>
          <w:szCs w:val="24"/>
        </w:rPr>
        <w:t>, and to the four members that served as commencement speakers to our colleges</w:t>
      </w:r>
      <w:r w:rsidRPr="00B42A18">
        <w:rPr>
          <w:szCs w:val="24"/>
        </w:rPr>
        <w:t>.  Your support is greatly appreciated by students, chancellors, faculty</w:t>
      </w:r>
      <w:r w:rsidR="00307929">
        <w:rPr>
          <w:szCs w:val="24"/>
        </w:rPr>
        <w:t>,</w:t>
      </w:r>
      <w:r w:rsidRPr="00B42A18">
        <w:rPr>
          <w:szCs w:val="24"/>
        </w:rPr>
        <w:t xml:space="preserve"> and staff.  </w:t>
      </w:r>
    </w:p>
    <w:p w:rsidR="005E6F58" w:rsidRDefault="005E6F58">
      <w:pPr>
        <w:rPr>
          <w:szCs w:val="24"/>
        </w:rPr>
      </w:pPr>
      <w:r>
        <w:rPr>
          <w:szCs w:val="24"/>
        </w:rPr>
        <w:br w:type="page"/>
      </w:r>
    </w:p>
    <w:p w:rsidR="00817196" w:rsidRDefault="00817196" w:rsidP="00C64799">
      <w:pPr>
        <w:numPr>
          <w:ilvl w:val="0"/>
          <w:numId w:val="2"/>
        </w:numPr>
        <w:ind w:right="540"/>
        <w:contextualSpacing/>
        <w:rPr>
          <w:szCs w:val="24"/>
        </w:rPr>
      </w:pPr>
      <w:r w:rsidRPr="00B42A18">
        <w:rPr>
          <w:szCs w:val="24"/>
        </w:rPr>
        <w:lastRenderedPageBreak/>
        <w:t xml:space="preserve">President’s Report </w:t>
      </w:r>
    </w:p>
    <w:p w:rsidR="007B7C0F" w:rsidRPr="00B42A18" w:rsidRDefault="007B7C0F" w:rsidP="007B7C0F">
      <w:pPr>
        <w:ind w:left="1080" w:right="540"/>
        <w:contextualSpacing/>
        <w:rPr>
          <w:szCs w:val="24"/>
        </w:rPr>
      </w:pPr>
    </w:p>
    <w:p w:rsidR="00D70705" w:rsidRDefault="00A03F13" w:rsidP="00900321">
      <w:pPr>
        <w:rPr>
          <w:szCs w:val="24"/>
        </w:rPr>
      </w:pPr>
      <w:r w:rsidRPr="00B42A18">
        <w:rPr>
          <w:szCs w:val="24"/>
        </w:rPr>
        <w:t xml:space="preserve">Dr. Sullivan </w:t>
      </w:r>
      <w:r w:rsidR="007B7C0F">
        <w:rPr>
          <w:szCs w:val="24"/>
        </w:rPr>
        <w:t xml:space="preserve">provided </w:t>
      </w:r>
      <w:r w:rsidRPr="00B42A18">
        <w:rPr>
          <w:szCs w:val="24"/>
        </w:rPr>
        <w:t>the following report:</w:t>
      </w:r>
      <w:r w:rsidR="00F82DB7" w:rsidRPr="00B42A18">
        <w:rPr>
          <w:szCs w:val="24"/>
        </w:rPr>
        <w:tab/>
      </w:r>
    </w:p>
    <w:p w:rsidR="00C6395E" w:rsidRDefault="00307929" w:rsidP="00F71B46">
      <w:pPr>
        <w:pStyle w:val="ListParagraph"/>
        <w:numPr>
          <w:ilvl w:val="0"/>
          <w:numId w:val="25"/>
        </w:numPr>
        <w:ind w:left="720"/>
        <w:rPr>
          <w:szCs w:val="24"/>
        </w:rPr>
      </w:pPr>
      <w:r>
        <w:rPr>
          <w:szCs w:val="24"/>
        </w:rPr>
        <w:t>Recognized the 23 g</w:t>
      </w:r>
      <w:r w:rsidR="00D70705">
        <w:rPr>
          <w:szCs w:val="24"/>
        </w:rPr>
        <w:t>raduates of the Louisiana Leadership Academy.  These leaders started this class</w:t>
      </w:r>
      <w:r w:rsidR="00C6395E">
        <w:rPr>
          <w:szCs w:val="24"/>
        </w:rPr>
        <w:t xml:space="preserve"> in Novem</w:t>
      </w:r>
      <w:r w:rsidR="00DE17A2">
        <w:rPr>
          <w:szCs w:val="24"/>
        </w:rPr>
        <w:t>ber 2014. Of the 23 graduates, 19</w:t>
      </w:r>
      <w:r w:rsidR="00C6395E">
        <w:rPr>
          <w:szCs w:val="24"/>
        </w:rPr>
        <w:t xml:space="preserve"> were able to attend the meeting and were recognized</w:t>
      </w:r>
      <w:r w:rsidR="00F71B46">
        <w:rPr>
          <w:szCs w:val="24"/>
        </w:rPr>
        <w:t xml:space="preserve"> by Dr</w:t>
      </w:r>
      <w:r>
        <w:rPr>
          <w:szCs w:val="24"/>
        </w:rPr>
        <w:t>.</w:t>
      </w:r>
      <w:r w:rsidR="00F71B46">
        <w:rPr>
          <w:szCs w:val="24"/>
        </w:rPr>
        <w:t xml:space="preserve"> Sullivan and Chair Ogé: </w:t>
      </w:r>
    </w:p>
    <w:p w:rsidR="00F71B46" w:rsidRDefault="00F71B46" w:rsidP="00F71B46">
      <w:pPr>
        <w:rPr>
          <w:szCs w:val="24"/>
        </w:rPr>
      </w:pPr>
    </w:p>
    <w:p w:rsidR="00F71B46" w:rsidRPr="00F71B46" w:rsidRDefault="00F71B46" w:rsidP="00F71B46">
      <w:pPr>
        <w:rPr>
          <w:szCs w:val="24"/>
        </w:rPr>
        <w:sectPr w:rsidR="00F71B46" w:rsidRPr="00F71B46" w:rsidSect="00C64799">
          <w:headerReference w:type="default" r:id="rId9"/>
          <w:footerReference w:type="default" r:id="rId10"/>
          <w:pgSz w:w="12240" w:h="15840"/>
          <w:pgMar w:top="1714" w:right="450" w:bottom="990" w:left="2610" w:header="720" w:footer="390" w:gutter="0"/>
          <w:cols w:space="720"/>
        </w:sectPr>
      </w:pPr>
    </w:p>
    <w:p w:rsidR="00D70705" w:rsidRDefault="00D70705" w:rsidP="00D70705">
      <w:pPr>
        <w:ind w:firstLine="720"/>
        <w:rPr>
          <w:szCs w:val="24"/>
        </w:rPr>
      </w:pPr>
      <w:r w:rsidRPr="00D70705">
        <w:rPr>
          <w:szCs w:val="24"/>
        </w:rPr>
        <w:lastRenderedPageBreak/>
        <w:t>Anthony Baham</w:t>
      </w:r>
    </w:p>
    <w:p w:rsidR="00D70705" w:rsidRDefault="00D70705" w:rsidP="00D70705">
      <w:pPr>
        <w:ind w:firstLine="720"/>
        <w:rPr>
          <w:szCs w:val="24"/>
        </w:rPr>
      </w:pPr>
      <w:r>
        <w:rPr>
          <w:szCs w:val="24"/>
        </w:rPr>
        <w:t xml:space="preserve">Dean Baugh </w:t>
      </w:r>
    </w:p>
    <w:p w:rsidR="00D70705" w:rsidRDefault="008C6A92" w:rsidP="00D70705">
      <w:pPr>
        <w:ind w:firstLine="720"/>
        <w:rPr>
          <w:szCs w:val="24"/>
        </w:rPr>
      </w:pPr>
      <w:r>
        <w:rPr>
          <w:szCs w:val="24"/>
        </w:rPr>
        <w:t>Darce</w:t>
      </w:r>
      <w:r w:rsidR="00D70705">
        <w:rPr>
          <w:szCs w:val="24"/>
        </w:rPr>
        <w:t xml:space="preserve">e Bex </w:t>
      </w:r>
    </w:p>
    <w:p w:rsidR="00D70705" w:rsidRDefault="008C6A92" w:rsidP="00D70705">
      <w:pPr>
        <w:ind w:firstLine="720"/>
        <w:rPr>
          <w:szCs w:val="24"/>
        </w:rPr>
      </w:pPr>
      <w:r>
        <w:rPr>
          <w:szCs w:val="24"/>
        </w:rPr>
        <w:t>René Cintro</w:t>
      </w:r>
      <w:r w:rsidR="00D70705">
        <w:rPr>
          <w:szCs w:val="24"/>
        </w:rPr>
        <w:t xml:space="preserve">n </w:t>
      </w:r>
    </w:p>
    <w:p w:rsidR="00D70705" w:rsidRDefault="00C6395E" w:rsidP="00D70705">
      <w:pPr>
        <w:ind w:firstLine="720"/>
        <w:rPr>
          <w:szCs w:val="24"/>
        </w:rPr>
      </w:pPr>
      <w:r>
        <w:rPr>
          <w:szCs w:val="24"/>
        </w:rPr>
        <w:t xml:space="preserve">Kristen Dufauchard </w:t>
      </w:r>
    </w:p>
    <w:p w:rsidR="00C6395E" w:rsidRDefault="00C6395E" w:rsidP="00D70705">
      <w:pPr>
        <w:ind w:firstLine="720"/>
        <w:rPr>
          <w:szCs w:val="24"/>
        </w:rPr>
      </w:pPr>
      <w:r>
        <w:rPr>
          <w:szCs w:val="24"/>
        </w:rPr>
        <w:t xml:space="preserve">Stephanie Ercolini </w:t>
      </w:r>
    </w:p>
    <w:p w:rsidR="00C6395E" w:rsidRDefault="00C6395E" w:rsidP="00D70705">
      <w:pPr>
        <w:ind w:firstLine="720"/>
        <w:rPr>
          <w:szCs w:val="24"/>
        </w:rPr>
      </w:pPr>
      <w:r>
        <w:rPr>
          <w:szCs w:val="24"/>
        </w:rPr>
        <w:t xml:space="preserve">Holly French Hart </w:t>
      </w:r>
    </w:p>
    <w:p w:rsidR="00C6395E" w:rsidRDefault="00C6395E" w:rsidP="00D70705">
      <w:pPr>
        <w:ind w:firstLine="720"/>
        <w:rPr>
          <w:szCs w:val="24"/>
        </w:rPr>
      </w:pPr>
      <w:r>
        <w:rPr>
          <w:szCs w:val="24"/>
        </w:rPr>
        <w:t>Alicia</w:t>
      </w:r>
      <w:r w:rsidR="008C6A92">
        <w:rPr>
          <w:szCs w:val="24"/>
        </w:rPr>
        <w:t xml:space="preserve"> Hulin</w:t>
      </w:r>
    </w:p>
    <w:p w:rsidR="00C6395E" w:rsidRDefault="00C6395E" w:rsidP="00D70705">
      <w:pPr>
        <w:ind w:firstLine="720"/>
        <w:rPr>
          <w:szCs w:val="24"/>
        </w:rPr>
      </w:pPr>
      <w:r>
        <w:rPr>
          <w:szCs w:val="24"/>
        </w:rPr>
        <w:t xml:space="preserve">Barry Humphus </w:t>
      </w:r>
    </w:p>
    <w:p w:rsidR="00C6395E" w:rsidRDefault="00C6395E" w:rsidP="00D70705">
      <w:pPr>
        <w:ind w:firstLine="720"/>
        <w:rPr>
          <w:szCs w:val="24"/>
        </w:rPr>
      </w:pPr>
      <w:r>
        <w:rPr>
          <w:szCs w:val="24"/>
        </w:rPr>
        <w:t xml:space="preserve">Angie Jones </w:t>
      </w:r>
    </w:p>
    <w:p w:rsidR="00C6395E" w:rsidRDefault="00C6395E" w:rsidP="00D70705">
      <w:pPr>
        <w:ind w:firstLine="720"/>
        <w:rPr>
          <w:szCs w:val="24"/>
        </w:rPr>
      </w:pPr>
      <w:r>
        <w:rPr>
          <w:szCs w:val="24"/>
        </w:rPr>
        <w:lastRenderedPageBreak/>
        <w:t>Danie</w:t>
      </w:r>
      <w:r w:rsidR="008C6A92">
        <w:rPr>
          <w:szCs w:val="24"/>
        </w:rPr>
        <w:t>lle</w:t>
      </w:r>
      <w:r>
        <w:rPr>
          <w:szCs w:val="24"/>
        </w:rPr>
        <w:t xml:space="preserve"> Keys </w:t>
      </w:r>
    </w:p>
    <w:p w:rsidR="00C6395E" w:rsidRDefault="00C6395E" w:rsidP="00D70705">
      <w:pPr>
        <w:ind w:firstLine="720"/>
        <w:rPr>
          <w:szCs w:val="24"/>
        </w:rPr>
      </w:pPr>
      <w:r>
        <w:rPr>
          <w:szCs w:val="24"/>
        </w:rPr>
        <w:t>Ton</w:t>
      </w:r>
      <w:r w:rsidR="008C6A92">
        <w:rPr>
          <w:szCs w:val="24"/>
        </w:rPr>
        <w:t>i</w:t>
      </w:r>
      <w:r>
        <w:rPr>
          <w:szCs w:val="24"/>
        </w:rPr>
        <w:t>a Lor</w:t>
      </w:r>
      <w:r w:rsidR="008C6A92">
        <w:rPr>
          <w:szCs w:val="24"/>
        </w:rPr>
        <w:t>ia</w:t>
      </w:r>
      <w:r>
        <w:rPr>
          <w:szCs w:val="24"/>
        </w:rPr>
        <w:t xml:space="preserve"> </w:t>
      </w:r>
    </w:p>
    <w:p w:rsidR="00C6395E" w:rsidRDefault="00C6395E" w:rsidP="00D70705">
      <w:pPr>
        <w:ind w:firstLine="720"/>
        <w:rPr>
          <w:szCs w:val="24"/>
        </w:rPr>
      </w:pPr>
      <w:r>
        <w:rPr>
          <w:szCs w:val="24"/>
        </w:rPr>
        <w:t xml:space="preserve">Jason Manning </w:t>
      </w:r>
    </w:p>
    <w:p w:rsidR="00C6395E" w:rsidRDefault="00C6395E" w:rsidP="00C6395E">
      <w:pPr>
        <w:ind w:firstLine="720"/>
        <w:rPr>
          <w:szCs w:val="24"/>
        </w:rPr>
      </w:pPr>
      <w:r>
        <w:rPr>
          <w:szCs w:val="24"/>
        </w:rPr>
        <w:t xml:space="preserve">Tracy McGill </w:t>
      </w:r>
    </w:p>
    <w:p w:rsidR="00C6395E" w:rsidRDefault="008C6A92" w:rsidP="00C6395E">
      <w:pPr>
        <w:ind w:firstLine="720"/>
        <w:rPr>
          <w:szCs w:val="24"/>
        </w:rPr>
      </w:pPr>
      <w:r>
        <w:rPr>
          <w:szCs w:val="24"/>
        </w:rPr>
        <w:t>Stanton</w:t>
      </w:r>
      <w:r w:rsidR="00C6395E">
        <w:rPr>
          <w:szCs w:val="24"/>
        </w:rPr>
        <w:t xml:space="preserve"> McNeely</w:t>
      </w:r>
    </w:p>
    <w:p w:rsidR="00C6395E" w:rsidRDefault="00C6395E" w:rsidP="00C6395E">
      <w:pPr>
        <w:ind w:firstLine="720"/>
        <w:rPr>
          <w:szCs w:val="24"/>
        </w:rPr>
      </w:pPr>
      <w:r>
        <w:rPr>
          <w:szCs w:val="24"/>
        </w:rPr>
        <w:t xml:space="preserve">Christy Montgomery </w:t>
      </w:r>
    </w:p>
    <w:p w:rsidR="00C6395E" w:rsidRDefault="00C6395E" w:rsidP="00C6395E">
      <w:pPr>
        <w:ind w:firstLine="720"/>
        <w:rPr>
          <w:szCs w:val="24"/>
        </w:rPr>
      </w:pPr>
      <w:r>
        <w:rPr>
          <w:szCs w:val="24"/>
        </w:rPr>
        <w:t xml:space="preserve">Derrick Procell </w:t>
      </w:r>
    </w:p>
    <w:p w:rsidR="00C6395E" w:rsidRDefault="00C6395E" w:rsidP="00C6395E">
      <w:pPr>
        <w:ind w:firstLine="720"/>
        <w:rPr>
          <w:szCs w:val="24"/>
        </w:rPr>
      </w:pPr>
      <w:r>
        <w:rPr>
          <w:szCs w:val="24"/>
        </w:rPr>
        <w:t>Trac</w:t>
      </w:r>
      <w:r w:rsidR="008C6A92">
        <w:rPr>
          <w:szCs w:val="24"/>
        </w:rPr>
        <w:t>i</w:t>
      </w:r>
      <w:r>
        <w:rPr>
          <w:szCs w:val="24"/>
        </w:rPr>
        <w:t xml:space="preserve"> Smothers </w:t>
      </w:r>
    </w:p>
    <w:p w:rsidR="00C6395E" w:rsidRDefault="00C6395E" w:rsidP="00C6395E">
      <w:pPr>
        <w:ind w:firstLine="720"/>
        <w:rPr>
          <w:szCs w:val="24"/>
        </w:rPr>
      </w:pPr>
      <w:r>
        <w:rPr>
          <w:szCs w:val="24"/>
        </w:rPr>
        <w:t xml:space="preserve">Ramona Thomas </w:t>
      </w:r>
    </w:p>
    <w:p w:rsidR="00C6395E" w:rsidRDefault="00C6395E" w:rsidP="00C6395E">
      <w:pPr>
        <w:ind w:firstLine="720"/>
        <w:rPr>
          <w:szCs w:val="24"/>
        </w:rPr>
      </w:pPr>
      <w:r>
        <w:rPr>
          <w:szCs w:val="24"/>
        </w:rPr>
        <w:t xml:space="preserve">Bruce Waguespack </w:t>
      </w:r>
    </w:p>
    <w:p w:rsidR="00C6395E" w:rsidRDefault="00C6395E" w:rsidP="00C6395E">
      <w:pPr>
        <w:ind w:firstLine="720"/>
        <w:rPr>
          <w:szCs w:val="24"/>
        </w:rPr>
        <w:sectPr w:rsidR="00C6395E" w:rsidSect="00C6395E">
          <w:type w:val="continuous"/>
          <w:pgSz w:w="12240" w:h="15840"/>
          <w:pgMar w:top="1714" w:right="450" w:bottom="990" w:left="2610" w:header="720" w:footer="390" w:gutter="0"/>
          <w:cols w:num="2" w:space="720"/>
        </w:sectPr>
      </w:pPr>
    </w:p>
    <w:p w:rsidR="00DE17A2" w:rsidRDefault="00DE17A2" w:rsidP="00C6395E">
      <w:pPr>
        <w:ind w:firstLine="720"/>
        <w:rPr>
          <w:szCs w:val="24"/>
        </w:rPr>
      </w:pPr>
    </w:p>
    <w:p w:rsidR="00DE17A2" w:rsidRDefault="00264EF6" w:rsidP="00264EF6">
      <w:pPr>
        <w:ind w:left="720"/>
        <w:rPr>
          <w:szCs w:val="24"/>
        </w:rPr>
      </w:pPr>
      <w:r>
        <w:rPr>
          <w:szCs w:val="24"/>
        </w:rPr>
        <w:t xml:space="preserve">The three </w:t>
      </w:r>
      <w:r w:rsidR="00DE17A2">
        <w:rPr>
          <w:szCs w:val="24"/>
        </w:rPr>
        <w:t>graduates</w:t>
      </w:r>
      <w:r>
        <w:rPr>
          <w:szCs w:val="24"/>
        </w:rPr>
        <w:t xml:space="preserve"> that were unable to attend the meeting</w:t>
      </w:r>
      <w:r w:rsidR="00DE17A2">
        <w:rPr>
          <w:szCs w:val="24"/>
        </w:rPr>
        <w:t xml:space="preserve"> are: </w:t>
      </w:r>
      <w:r w:rsidR="008C6A92">
        <w:rPr>
          <w:szCs w:val="24"/>
        </w:rPr>
        <w:t>Gerald Joshua, Ana Nanney</w:t>
      </w:r>
      <w:r w:rsidR="00DE17A2">
        <w:rPr>
          <w:szCs w:val="24"/>
        </w:rPr>
        <w:t xml:space="preserve">, and Curtis Storms.  </w:t>
      </w:r>
    </w:p>
    <w:p w:rsidR="008C6A92" w:rsidRDefault="008C6A92" w:rsidP="00C6395E">
      <w:pPr>
        <w:ind w:firstLine="720"/>
        <w:rPr>
          <w:szCs w:val="24"/>
        </w:rPr>
      </w:pPr>
    </w:p>
    <w:p w:rsidR="00264EF6" w:rsidRDefault="00264EF6" w:rsidP="00C6395E">
      <w:pPr>
        <w:ind w:firstLine="720"/>
        <w:rPr>
          <w:szCs w:val="24"/>
        </w:rPr>
      </w:pPr>
      <w:r>
        <w:rPr>
          <w:szCs w:val="24"/>
        </w:rPr>
        <w:t xml:space="preserve">Congratulations were given to the graduates by many </w:t>
      </w:r>
      <w:r w:rsidR="00307929">
        <w:rPr>
          <w:szCs w:val="24"/>
        </w:rPr>
        <w:t>B</w:t>
      </w:r>
      <w:r>
        <w:rPr>
          <w:szCs w:val="24"/>
        </w:rPr>
        <w:t xml:space="preserve">oard members.  </w:t>
      </w:r>
    </w:p>
    <w:p w:rsidR="00264EF6" w:rsidRPr="00D70705" w:rsidRDefault="00264EF6" w:rsidP="00C6395E">
      <w:pPr>
        <w:ind w:firstLine="720"/>
        <w:rPr>
          <w:szCs w:val="24"/>
        </w:rPr>
      </w:pPr>
    </w:p>
    <w:p w:rsidR="00264EF6" w:rsidRPr="00B42A18" w:rsidRDefault="00264EF6" w:rsidP="00264EF6">
      <w:pPr>
        <w:pStyle w:val="ListParagraph"/>
        <w:numPr>
          <w:ilvl w:val="0"/>
          <w:numId w:val="25"/>
        </w:numPr>
        <w:ind w:left="720"/>
        <w:rPr>
          <w:szCs w:val="24"/>
        </w:rPr>
      </w:pPr>
      <w:r>
        <w:rPr>
          <w:szCs w:val="24"/>
        </w:rPr>
        <w:t xml:space="preserve">Updated the </w:t>
      </w:r>
      <w:r w:rsidR="00307929">
        <w:rPr>
          <w:szCs w:val="24"/>
        </w:rPr>
        <w:t>B</w:t>
      </w:r>
      <w:r>
        <w:rPr>
          <w:szCs w:val="24"/>
        </w:rPr>
        <w:t xml:space="preserve">oard on the 2015 Service Learning Project to </w:t>
      </w:r>
      <w:r w:rsidRPr="00B42A18">
        <w:rPr>
          <w:szCs w:val="24"/>
        </w:rPr>
        <w:t>Costa Rica</w:t>
      </w:r>
      <w:r>
        <w:rPr>
          <w:szCs w:val="24"/>
        </w:rPr>
        <w:t xml:space="preserve">, led by Chancellor William Wainwright.  Chancellor Wainwright noted that this year’s global learning initiative is a service learning project in Costa Rica.  This event allowed students and faculty to travel at the same time, and participate in various activities while being fully immersed into the culture of Costa Rica.  They will be working with an elementary school and orphanage with a variety of challenges, teaching the students English or rehabilitating the facilities.  </w:t>
      </w:r>
      <w:r w:rsidR="001963DD">
        <w:rPr>
          <w:szCs w:val="24"/>
        </w:rPr>
        <w:t xml:space="preserve">Chancellor Wainwright shared photos of the ongoing service learning project.  </w:t>
      </w:r>
    </w:p>
    <w:p w:rsidR="00F82DB7" w:rsidRPr="00B42A18" w:rsidRDefault="00F82DB7" w:rsidP="00D70705">
      <w:pPr>
        <w:rPr>
          <w:szCs w:val="24"/>
        </w:rPr>
      </w:pPr>
      <w:r w:rsidRPr="00B42A18">
        <w:rPr>
          <w:szCs w:val="24"/>
        </w:rPr>
        <w:tab/>
      </w:r>
      <w:r w:rsidRPr="00B42A18">
        <w:rPr>
          <w:szCs w:val="24"/>
        </w:rPr>
        <w:tab/>
      </w:r>
      <w:r w:rsidRPr="00B42A18">
        <w:rPr>
          <w:szCs w:val="24"/>
        </w:rPr>
        <w:tab/>
      </w:r>
      <w:r w:rsidRPr="00B42A18">
        <w:rPr>
          <w:szCs w:val="24"/>
        </w:rPr>
        <w:tab/>
      </w:r>
    </w:p>
    <w:p w:rsidR="00F82DB7" w:rsidRPr="00B42A18" w:rsidRDefault="00F71B46" w:rsidP="00900321">
      <w:pPr>
        <w:pStyle w:val="ListParagraph"/>
        <w:numPr>
          <w:ilvl w:val="0"/>
          <w:numId w:val="25"/>
        </w:numPr>
        <w:ind w:left="720"/>
        <w:rPr>
          <w:szCs w:val="24"/>
        </w:rPr>
      </w:pPr>
      <w:r>
        <w:rPr>
          <w:szCs w:val="24"/>
        </w:rPr>
        <w:t xml:space="preserve">Shared the following </w:t>
      </w:r>
      <w:r w:rsidR="00F82DB7" w:rsidRPr="00B42A18">
        <w:rPr>
          <w:szCs w:val="24"/>
        </w:rPr>
        <w:t>College</w:t>
      </w:r>
      <w:r>
        <w:rPr>
          <w:szCs w:val="24"/>
        </w:rPr>
        <w:t xml:space="preserve"> Updates: </w:t>
      </w:r>
      <w:r w:rsidR="00F82DB7" w:rsidRPr="00B42A18">
        <w:rPr>
          <w:szCs w:val="24"/>
        </w:rPr>
        <w:tab/>
      </w:r>
      <w:r w:rsidR="00F82DB7" w:rsidRPr="00B42A18">
        <w:rPr>
          <w:szCs w:val="24"/>
        </w:rPr>
        <w:tab/>
      </w:r>
      <w:r w:rsidR="00F82DB7" w:rsidRPr="00B42A18">
        <w:rPr>
          <w:szCs w:val="24"/>
        </w:rPr>
        <w:tab/>
      </w:r>
      <w:r w:rsidR="00F82DB7" w:rsidRPr="00B42A18">
        <w:rPr>
          <w:szCs w:val="24"/>
        </w:rPr>
        <w:tab/>
      </w:r>
      <w:r w:rsidR="00F82DB7" w:rsidRPr="00B42A18">
        <w:rPr>
          <w:szCs w:val="24"/>
        </w:rPr>
        <w:tab/>
      </w:r>
    </w:p>
    <w:p w:rsidR="00F82DB7" w:rsidRPr="00B42A18" w:rsidRDefault="00F82DB7" w:rsidP="00F71B46">
      <w:pPr>
        <w:pStyle w:val="ListParagraph"/>
        <w:numPr>
          <w:ilvl w:val="0"/>
          <w:numId w:val="26"/>
        </w:numPr>
        <w:ind w:left="1080"/>
        <w:rPr>
          <w:szCs w:val="24"/>
        </w:rPr>
      </w:pPr>
      <w:r w:rsidRPr="00F71B46">
        <w:rPr>
          <w:b/>
          <w:szCs w:val="24"/>
        </w:rPr>
        <w:t>Fletcher</w:t>
      </w:r>
      <w:r w:rsidR="00F71B46" w:rsidRPr="00F71B46">
        <w:rPr>
          <w:b/>
          <w:szCs w:val="24"/>
        </w:rPr>
        <w:t xml:space="preserve"> Technical Community College</w:t>
      </w:r>
      <w:r w:rsidR="001963DD">
        <w:rPr>
          <w:szCs w:val="24"/>
        </w:rPr>
        <w:t xml:space="preserve"> – </w:t>
      </w:r>
      <w:r w:rsidR="00F71B46">
        <w:rPr>
          <w:szCs w:val="24"/>
        </w:rPr>
        <w:t>Congratulated Fletcher for the receipt of $110,000 in match funds and $1</w:t>
      </w:r>
      <w:r w:rsidR="001963DD">
        <w:rPr>
          <w:szCs w:val="24"/>
        </w:rPr>
        <w:t>50</w:t>
      </w:r>
      <w:r w:rsidR="00F71B46">
        <w:rPr>
          <w:szCs w:val="24"/>
        </w:rPr>
        <w:t xml:space="preserve">,000 </w:t>
      </w:r>
      <w:r w:rsidR="001963DD">
        <w:rPr>
          <w:szCs w:val="24"/>
        </w:rPr>
        <w:t xml:space="preserve">in pledges for the ACT 360 Career Center.  </w:t>
      </w:r>
      <w:r w:rsidR="00F71B46">
        <w:rPr>
          <w:szCs w:val="24"/>
        </w:rPr>
        <w:t>This is</w:t>
      </w:r>
      <w:r w:rsidR="001963DD">
        <w:rPr>
          <w:szCs w:val="24"/>
        </w:rPr>
        <w:t xml:space="preserve"> part of the first phase of the ACT 360, with second phase developments coming soon</w:t>
      </w:r>
      <w:r w:rsidR="00F71B46">
        <w:rPr>
          <w:szCs w:val="24"/>
        </w:rPr>
        <w:t xml:space="preserve"> across the system.  </w:t>
      </w:r>
    </w:p>
    <w:p w:rsidR="00F82DB7" w:rsidRPr="00B42A18" w:rsidRDefault="00F82DB7" w:rsidP="00F71B46">
      <w:pPr>
        <w:pStyle w:val="ListParagraph"/>
        <w:numPr>
          <w:ilvl w:val="0"/>
          <w:numId w:val="26"/>
        </w:numPr>
        <w:ind w:left="1080"/>
        <w:rPr>
          <w:szCs w:val="24"/>
        </w:rPr>
      </w:pPr>
      <w:r w:rsidRPr="00F71B46">
        <w:rPr>
          <w:b/>
          <w:szCs w:val="24"/>
        </w:rPr>
        <w:t>B</w:t>
      </w:r>
      <w:r w:rsidR="00F71B46" w:rsidRPr="00F71B46">
        <w:rPr>
          <w:b/>
          <w:szCs w:val="24"/>
        </w:rPr>
        <w:t>ossier Parish Community College</w:t>
      </w:r>
      <w:r w:rsidR="001963DD">
        <w:rPr>
          <w:szCs w:val="24"/>
        </w:rPr>
        <w:t xml:space="preserve"> – </w:t>
      </w:r>
      <w:r w:rsidR="00F71B46">
        <w:rPr>
          <w:szCs w:val="24"/>
        </w:rPr>
        <w:t xml:space="preserve">Congratulated Chancellor Rick </w:t>
      </w:r>
      <w:r w:rsidR="001963DD">
        <w:rPr>
          <w:szCs w:val="24"/>
        </w:rPr>
        <w:t xml:space="preserve">Bateman </w:t>
      </w:r>
      <w:r w:rsidR="00F71B46">
        <w:rPr>
          <w:szCs w:val="24"/>
        </w:rPr>
        <w:t>on his appointment</w:t>
      </w:r>
      <w:r w:rsidR="001963DD">
        <w:rPr>
          <w:szCs w:val="24"/>
        </w:rPr>
        <w:t xml:space="preserve"> as </w:t>
      </w:r>
      <w:r w:rsidR="00307929">
        <w:rPr>
          <w:szCs w:val="24"/>
        </w:rPr>
        <w:t xml:space="preserve">a </w:t>
      </w:r>
      <w:r w:rsidR="001963DD">
        <w:rPr>
          <w:szCs w:val="24"/>
        </w:rPr>
        <w:t xml:space="preserve">member of </w:t>
      </w:r>
      <w:r w:rsidR="00F71B46">
        <w:rPr>
          <w:szCs w:val="24"/>
        </w:rPr>
        <w:t>the C</w:t>
      </w:r>
      <w:r w:rsidR="001963DD">
        <w:rPr>
          <w:szCs w:val="24"/>
        </w:rPr>
        <w:t xml:space="preserve">ommission on </w:t>
      </w:r>
      <w:r w:rsidR="00F71B46">
        <w:rPr>
          <w:szCs w:val="24"/>
        </w:rPr>
        <w:t>E</w:t>
      </w:r>
      <w:r w:rsidR="001963DD">
        <w:rPr>
          <w:szCs w:val="24"/>
        </w:rPr>
        <w:t xml:space="preserve">conomic </w:t>
      </w:r>
      <w:r w:rsidR="00F71B46">
        <w:rPr>
          <w:szCs w:val="24"/>
        </w:rPr>
        <w:t>D</w:t>
      </w:r>
      <w:r w:rsidR="001963DD">
        <w:rPr>
          <w:szCs w:val="24"/>
        </w:rPr>
        <w:t xml:space="preserve">evelopment and </w:t>
      </w:r>
      <w:r w:rsidR="00F71B46">
        <w:rPr>
          <w:szCs w:val="24"/>
        </w:rPr>
        <w:t>W</w:t>
      </w:r>
      <w:r w:rsidR="001963DD">
        <w:rPr>
          <w:szCs w:val="24"/>
        </w:rPr>
        <w:t xml:space="preserve">orkforce with Association of Community Colleges. </w:t>
      </w:r>
    </w:p>
    <w:p w:rsidR="00F71B46" w:rsidRDefault="00F82DB7" w:rsidP="00BA260C">
      <w:pPr>
        <w:pStyle w:val="ListParagraph"/>
        <w:numPr>
          <w:ilvl w:val="0"/>
          <w:numId w:val="26"/>
        </w:numPr>
        <w:ind w:left="1080"/>
        <w:rPr>
          <w:szCs w:val="24"/>
        </w:rPr>
      </w:pPr>
      <w:r w:rsidRPr="00F71B46">
        <w:rPr>
          <w:b/>
          <w:szCs w:val="24"/>
        </w:rPr>
        <w:t>L</w:t>
      </w:r>
      <w:r w:rsidR="00F71B46" w:rsidRPr="00F71B46">
        <w:rPr>
          <w:b/>
          <w:szCs w:val="24"/>
        </w:rPr>
        <w:t>ouisiana Delta Community College</w:t>
      </w:r>
      <w:r w:rsidR="001963DD" w:rsidRPr="00F71B46">
        <w:rPr>
          <w:szCs w:val="24"/>
        </w:rPr>
        <w:t xml:space="preserve"> – </w:t>
      </w:r>
      <w:r w:rsidR="00F71B46" w:rsidRPr="00F71B46">
        <w:rPr>
          <w:szCs w:val="24"/>
        </w:rPr>
        <w:t xml:space="preserve">Noted that Kaye </w:t>
      </w:r>
      <w:proofErr w:type="spellStart"/>
      <w:r w:rsidR="00F71B46" w:rsidRPr="00F71B46">
        <w:rPr>
          <w:szCs w:val="24"/>
        </w:rPr>
        <w:t>Sharbono</w:t>
      </w:r>
      <w:proofErr w:type="spellEnd"/>
      <w:r w:rsidR="00F71B46" w:rsidRPr="00F71B46">
        <w:rPr>
          <w:szCs w:val="24"/>
        </w:rPr>
        <w:t>, an e</w:t>
      </w:r>
      <w:r w:rsidR="001963DD" w:rsidRPr="00F71B46">
        <w:rPr>
          <w:szCs w:val="24"/>
        </w:rPr>
        <w:t>mployee</w:t>
      </w:r>
      <w:r w:rsidR="00F71B46" w:rsidRPr="00F71B46">
        <w:rPr>
          <w:szCs w:val="24"/>
        </w:rPr>
        <w:t xml:space="preserve"> at the college, was recently </w:t>
      </w:r>
      <w:r w:rsidR="001963DD" w:rsidRPr="00F71B46">
        <w:rPr>
          <w:szCs w:val="24"/>
        </w:rPr>
        <w:t xml:space="preserve">elected as the National President of Commission on Adult Education.  </w:t>
      </w:r>
    </w:p>
    <w:p w:rsidR="00F71B46" w:rsidRPr="00F71B46" w:rsidRDefault="00F71B46" w:rsidP="00BA260C">
      <w:pPr>
        <w:pStyle w:val="ListParagraph"/>
        <w:numPr>
          <w:ilvl w:val="0"/>
          <w:numId w:val="26"/>
        </w:numPr>
        <w:ind w:left="1080"/>
        <w:rPr>
          <w:szCs w:val="24"/>
        </w:rPr>
      </w:pPr>
      <w:r w:rsidRPr="00F71B46">
        <w:rPr>
          <w:b/>
          <w:szCs w:val="24"/>
        </w:rPr>
        <w:t>Baton Rouge Community College</w:t>
      </w:r>
      <w:r w:rsidRPr="00F71B46">
        <w:rPr>
          <w:szCs w:val="24"/>
        </w:rPr>
        <w:t xml:space="preserve"> – </w:t>
      </w:r>
      <w:r w:rsidR="001963DD" w:rsidRPr="00F71B46">
        <w:rPr>
          <w:szCs w:val="24"/>
        </w:rPr>
        <w:t xml:space="preserve">Chancellor Andrea Lewis Miller was recently </w:t>
      </w:r>
      <w:r w:rsidRPr="00F71B46">
        <w:rPr>
          <w:szCs w:val="24"/>
        </w:rPr>
        <w:t xml:space="preserve">named to the 2015 list of Influential Women in Business by the Baton Rouge Business Report, and is being honored by a luncheon later today. </w:t>
      </w:r>
    </w:p>
    <w:p w:rsidR="00F82DB7" w:rsidRDefault="00F82DB7" w:rsidP="00F71B46">
      <w:pPr>
        <w:rPr>
          <w:szCs w:val="24"/>
        </w:rPr>
      </w:pPr>
    </w:p>
    <w:p w:rsidR="00F71B46" w:rsidRPr="00F71B46" w:rsidRDefault="00F71B46" w:rsidP="00F71B46">
      <w:pPr>
        <w:rPr>
          <w:szCs w:val="24"/>
        </w:rPr>
      </w:pPr>
    </w:p>
    <w:p w:rsidR="00F82DB7" w:rsidRPr="00AC5DB6" w:rsidRDefault="00AC5DB6" w:rsidP="00AC5DB6">
      <w:pPr>
        <w:pStyle w:val="ListParagraph"/>
        <w:numPr>
          <w:ilvl w:val="0"/>
          <w:numId w:val="25"/>
        </w:numPr>
        <w:ind w:left="720"/>
        <w:rPr>
          <w:szCs w:val="24"/>
        </w:rPr>
      </w:pPr>
      <w:r>
        <w:rPr>
          <w:szCs w:val="24"/>
        </w:rPr>
        <w:t>Highlighted the various commenc</w:t>
      </w:r>
      <w:r w:rsidR="00307929">
        <w:rPr>
          <w:szCs w:val="24"/>
        </w:rPr>
        <w:t>ements throughout the 13 LCTCS c</w:t>
      </w:r>
      <w:r>
        <w:rPr>
          <w:szCs w:val="24"/>
        </w:rPr>
        <w:t xml:space="preserve">olleges, via a video presentation.  Thanked Board members for their participation, and also thanked the faculty and staff at each college for their hard work making each commencement special for the graduates.   </w:t>
      </w:r>
    </w:p>
    <w:p w:rsidR="00F82DB7" w:rsidRPr="00B42A18" w:rsidRDefault="00F82DB7" w:rsidP="00900321">
      <w:pPr>
        <w:rPr>
          <w:szCs w:val="24"/>
        </w:rPr>
      </w:pPr>
    </w:p>
    <w:p w:rsidR="007B7C0F" w:rsidRPr="00D70705" w:rsidRDefault="00C31074" w:rsidP="00D70705">
      <w:pPr>
        <w:pStyle w:val="ListParagraph"/>
        <w:numPr>
          <w:ilvl w:val="0"/>
          <w:numId w:val="25"/>
        </w:numPr>
        <w:ind w:left="720"/>
        <w:rPr>
          <w:szCs w:val="24"/>
        </w:rPr>
      </w:pPr>
      <w:r>
        <w:rPr>
          <w:szCs w:val="24"/>
        </w:rPr>
        <w:t xml:space="preserve">Shared that the 2015 Louisiana Legislative Session is nearing completion, and the house and senate are not yet in agreement about the state budget.  If the Legislature does not come to a resolution on the state budget, specifically as it relates to the higher education community, there is a grave possibility that the budget for LCTCS will be drastically cut.  </w:t>
      </w:r>
      <w:r w:rsidR="00307929">
        <w:rPr>
          <w:szCs w:val="24"/>
        </w:rPr>
        <w:t>Dr.</w:t>
      </w:r>
      <w:r>
        <w:rPr>
          <w:szCs w:val="24"/>
        </w:rPr>
        <w:t xml:space="preserve"> Sullivan asked that the LCTCS Chancellors and Directors spend</w:t>
      </w:r>
      <w:r w:rsidR="00307929">
        <w:rPr>
          <w:szCs w:val="24"/>
        </w:rPr>
        <w:t xml:space="preserve"> the remainder of</w:t>
      </w:r>
      <w:r>
        <w:rPr>
          <w:szCs w:val="24"/>
        </w:rPr>
        <w:t xml:space="preserve"> their day at the Legislature to encourage the passage of the SAVE Funding Credit.  </w:t>
      </w:r>
    </w:p>
    <w:p w:rsidR="00874D9A" w:rsidRPr="007B7C0F" w:rsidRDefault="00F82DB7" w:rsidP="007B7C0F">
      <w:pPr>
        <w:rPr>
          <w:b/>
          <w:szCs w:val="24"/>
        </w:rPr>
      </w:pPr>
      <w:r w:rsidRPr="007B7C0F">
        <w:rPr>
          <w:szCs w:val="24"/>
        </w:rPr>
        <w:tab/>
      </w:r>
      <w:r w:rsidRPr="007B7C0F">
        <w:rPr>
          <w:szCs w:val="24"/>
        </w:rPr>
        <w:tab/>
      </w:r>
      <w:r w:rsidRPr="007B7C0F">
        <w:rPr>
          <w:szCs w:val="24"/>
        </w:rPr>
        <w:tab/>
      </w:r>
    </w:p>
    <w:p w:rsidR="00817196" w:rsidRPr="00B42A18" w:rsidRDefault="00817196" w:rsidP="00A56723">
      <w:pPr>
        <w:numPr>
          <w:ilvl w:val="0"/>
          <w:numId w:val="1"/>
        </w:numPr>
        <w:ind w:right="540"/>
        <w:contextualSpacing/>
        <w:rPr>
          <w:b/>
          <w:szCs w:val="24"/>
        </w:rPr>
      </w:pPr>
      <w:r w:rsidRPr="00B42A18">
        <w:rPr>
          <w:b/>
          <w:szCs w:val="24"/>
        </w:rPr>
        <w:t>GENERAL ACTION ITEMS**</w:t>
      </w:r>
    </w:p>
    <w:p w:rsidR="00406701" w:rsidRPr="00B42A18" w:rsidRDefault="00406701" w:rsidP="00874D9A">
      <w:pPr>
        <w:rPr>
          <w:b/>
          <w:szCs w:val="24"/>
          <w:u w:val="single"/>
        </w:rPr>
      </w:pPr>
    </w:p>
    <w:p w:rsidR="00874D9A" w:rsidRPr="007B7C0F" w:rsidRDefault="00874D9A" w:rsidP="00874D9A">
      <w:pPr>
        <w:rPr>
          <w:bCs/>
          <w:szCs w:val="24"/>
        </w:rPr>
      </w:pPr>
      <w:r w:rsidRPr="007B7C0F">
        <w:rPr>
          <w:bCs/>
          <w:szCs w:val="24"/>
        </w:rPr>
        <w:t>Supervisor Gamble</w:t>
      </w:r>
      <w:r w:rsidR="007B7C0F" w:rsidRPr="007B7C0F">
        <w:rPr>
          <w:bCs/>
          <w:szCs w:val="24"/>
        </w:rPr>
        <w:t xml:space="preserve"> </w:t>
      </w:r>
      <w:r w:rsidRPr="007B7C0F">
        <w:rPr>
          <w:bCs/>
          <w:szCs w:val="24"/>
        </w:rPr>
        <w:t>present</w:t>
      </w:r>
      <w:r w:rsidR="007B7C0F" w:rsidRPr="007B7C0F">
        <w:rPr>
          <w:bCs/>
          <w:szCs w:val="24"/>
        </w:rPr>
        <w:t>ed</w:t>
      </w:r>
      <w:r w:rsidRPr="007B7C0F">
        <w:rPr>
          <w:bCs/>
          <w:szCs w:val="24"/>
        </w:rPr>
        <w:t xml:space="preserve"> the Facilities Actions agenda items for consideration by the Board.</w:t>
      </w:r>
    </w:p>
    <w:p w:rsidR="00874D9A" w:rsidRPr="00B42A18" w:rsidRDefault="00874D9A" w:rsidP="00874D9A">
      <w:pPr>
        <w:rPr>
          <w:b/>
          <w:szCs w:val="24"/>
          <w:u w:val="single"/>
        </w:rPr>
      </w:pPr>
    </w:p>
    <w:p w:rsidR="002E6A3E" w:rsidRPr="00B42A18" w:rsidRDefault="002E6A3E" w:rsidP="00076E6E">
      <w:pPr>
        <w:ind w:left="720"/>
        <w:rPr>
          <w:b/>
          <w:szCs w:val="24"/>
          <w:u w:val="single"/>
        </w:rPr>
      </w:pPr>
      <w:r w:rsidRPr="00B42A18">
        <w:rPr>
          <w:b/>
          <w:szCs w:val="24"/>
          <w:u w:val="single"/>
        </w:rPr>
        <w:t>Facilities Actions</w:t>
      </w:r>
    </w:p>
    <w:p w:rsidR="00406701" w:rsidRPr="00B42A18" w:rsidRDefault="00F17374" w:rsidP="00A56723">
      <w:pPr>
        <w:pStyle w:val="ListParagraph"/>
        <w:numPr>
          <w:ilvl w:val="1"/>
          <w:numId w:val="1"/>
        </w:numPr>
        <w:ind w:left="1080"/>
        <w:rPr>
          <w:szCs w:val="24"/>
        </w:rPr>
      </w:pPr>
      <w:r w:rsidRPr="00B42A18">
        <w:rPr>
          <w:szCs w:val="24"/>
        </w:rPr>
        <w:t xml:space="preserve">Review and Advisement: Preliminary Capital Outlay Request for FY 2016-2017 </w:t>
      </w:r>
    </w:p>
    <w:p w:rsidR="00961376" w:rsidRPr="00B42A18" w:rsidRDefault="00961376" w:rsidP="00406701">
      <w:pPr>
        <w:tabs>
          <w:tab w:val="left" w:pos="2640"/>
        </w:tabs>
        <w:rPr>
          <w:bCs/>
          <w:szCs w:val="24"/>
        </w:rPr>
      </w:pPr>
    </w:p>
    <w:p w:rsidR="00C31074" w:rsidRDefault="00C31074" w:rsidP="007B7C0F">
      <w:pPr>
        <w:ind w:right="180"/>
        <w:jc w:val="both"/>
        <w:rPr>
          <w:b/>
          <w:szCs w:val="24"/>
        </w:rPr>
      </w:pPr>
      <w:r w:rsidRPr="00C31074">
        <w:rPr>
          <w:szCs w:val="24"/>
        </w:rPr>
        <w:t>Joseph Marin noted that the item provided is for review and advisement.  No vote was taken</w:t>
      </w:r>
      <w:r>
        <w:rPr>
          <w:szCs w:val="24"/>
        </w:rPr>
        <w:t>; a final recommendation will be made during the September or October Board meeting</w:t>
      </w:r>
      <w:r w:rsidRPr="00C31074">
        <w:rPr>
          <w:szCs w:val="24"/>
        </w:rPr>
        <w:t>.</w:t>
      </w:r>
      <w:r>
        <w:rPr>
          <w:b/>
          <w:szCs w:val="24"/>
        </w:rPr>
        <w:t xml:space="preserve">  </w:t>
      </w:r>
    </w:p>
    <w:p w:rsidR="00C31074" w:rsidRDefault="00C31074" w:rsidP="007B7C0F">
      <w:pPr>
        <w:ind w:right="180"/>
        <w:jc w:val="both"/>
        <w:rPr>
          <w:b/>
          <w:szCs w:val="24"/>
        </w:rPr>
      </w:pPr>
    </w:p>
    <w:p w:rsidR="0081447F" w:rsidRPr="007B7C0F" w:rsidRDefault="007B7C0F" w:rsidP="007B7C0F">
      <w:pPr>
        <w:ind w:right="180"/>
        <w:jc w:val="both"/>
        <w:rPr>
          <w:b/>
          <w:szCs w:val="24"/>
        </w:rPr>
      </w:pPr>
      <w:r w:rsidRPr="007B7C0F">
        <w:rPr>
          <w:b/>
          <w:szCs w:val="24"/>
        </w:rPr>
        <w:t>On motion by Supervisor Potts, seconded by Supervisor St. Blanc, the Board</w:t>
      </w:r>
      <w:r w:rsidR="0081447F" w:rsidRPr="007B7C0F">
        <w:rPr>
          <w:b/>
          <w:szCs w:val="24"/>
        </w:rPr>
        <w:t xml:space="preserve"> accept</w:t>
      </w:r>
      <w:r w:rsidRPr="007B7C0F">
        <w:rPr>
          <w:b/>
          <w:szCs w:val="24"/>
        </w:rPr>
        <w:t>ed</w:t>
      </w:r>
      <w:r w:rsidR="0081447F" w:rsidRPr="007B7C0F">
        <w:rPr>
          <w:b/>
          <w:szCs w:val="24"/>
        </w:rPr>
        <w:t xml:space="preserve"> for review and advisement the FY 2016-2017 preliminary list of Capital Outlay recommended projects. </w:t>
      </w:r>
      <w:r w:rsidRPr="007B7C0F">
        <w:rPr>
          <w:b/>
          <w:szCs w:val="24"/>
        </w:rPr>
        <w:t xml:space="preserve"> </w:t>
      </w:r>
    </w:p>
    <w:p w:rsidR="00874D9A" w:rsidRPr="00B42A18" w:rsidRDefault="00874D9A" w:rsidP="00406701">
      <w:pPr>
        <w:tabs>
          <w:tab w:val="left" w:pos="2640"/>
        </w:tabs>
        <w:rPr>
          <w:bCs/>
          <w:szCs w:val="24"/>
        </w:rPr>
      </w:pPr>
    </w:p>
    <w:p w:rsidR="00874D9A" w:rsidRPr="00B42A18" w:rsidRDefault="00874D9A" w:rsidP="00406701">
      <w:pPr>
        <w:tabs>
          <w:tab w:val="left" w:pos="2640"/>
        </w:tabs>
        <w:rPr>
          <w:bCs/>
          <w:szCs w:val="24"/>
        </w:rPr>
      </w:pPr>
    </w:p>
    <w:p w:rsidR="00874D9A" w:rsidRPr="007B7C0F" w:rsidRDefault="00874D9A" w:rsidP="00874D9A">
      <w:pPr>
        <w:rPr>
          <w:bCs/>
          <w:szCs w:val="24"/>
        </w:rPr>
      </w:pPr>
      <w:r w:rsidRPr="007B7C0F">
        <w:rPr>
          <w:bCs/>
          <w:szCs w:val="24"/>
        </w:rPr>
        <w:t xml:space="preserve">Supervisor Grissette </w:t>
      </w:r>
      <w:r w:rsidR="007B7C0F">
        <w:rPr>
          <w:bCs/>
          <w:szCs w:val="24"/>
        </w:rPr>
        <w:t>presented</w:t>
      </w:r>
      <w:r w:rsidRPr="007B7C0F">
        <w:rPr>
          <w:bCs/>
          <w:szCs w:val="24"/>
        </w:rPr>
        <w:t xml:space="preserve"> the Finance Actions agenda items for consideration by the Board.</w:t>
      </w:r>
    </w:p>
    <w:p w:rsidR="00874D9A" w:rsidRPr="007B7C0F" w:rsidRDefault="00874D9A" w:rsidP="00406701">
      <w:pPr>
        <w:tabs>
          <w:tab w:val="left" w:pos="2640"/>
        </w:tabs>
        <w:rPr>
          <w:bCs/>
          <w:szCs w:val="24"/>
        </w:rPr>
      </w:pPr>
    </w:p>
    <w:p w:rsidR="0020634D" w:rsidRPr="00B42A18" w:rsidRDefault="002E6A3E" w:rsidP="00406701">
      <w:pPr>
        <w:ind w:left="720"/>
        <w:rPr>
          <w:b/>
          <w:szCs w:val="24"/>
          <w:u w:val="single"/>
        </w:rPr>
      </w:pPr>
      <w:r w:rsidRPr="00B42A18">
        <w:rPr>
          <w:b/>
          <w:szCs w:val="24"/>
          <w:u w:val="single"/>
        </w:rPr>
        <w:t>Finance Actions</w:t>
      </w:r>
    </w:p>
    <w:p w:rsidR="00F17374" w:rsidRPr="00B42A18" w:rsidRDefault="00F17374" w:rsidP="00A56723">
      <w:pPr>
        <w:pStyle w:val="ListParagraph"/>
        <w:numPr>
          <w:ilvl w:val="1"/>
          <w:numId w:val="1"/>
        </w:numPr>
        <w:spacing w:line="240" w:lineRule="exact"/>
        <w:ind w:left="1080"/>
        <w:rPr>
          <w:bCs/>
          <w:szCs w:val="24"/>
        </w:rPr>
      </w:pPr>
      <w:r w:rsidRPr="00B42A18">
        <w:rPr>
          <w:bCs/>
          <w:szCs w:val="24"/>
        </w:rPr>
        <w:t>Contracts:</w:t>
      </w:r>
    </w:p>
    <w:p w:rsidR="00F17374" w:rsidRPr="00B42A18" w:rsidRDefault="00F17374" w:rsidP="00F17374">
      <w:pPr>
        <w:numPr>
          <w:ilvl w:val="0"/>
          <w:numId w:val="4"/>
        </w:numPr>
        <w:ind w:left="1440" w:right="360"/>
        <w:jc w:val="both"/>
        <w:rPr>
          <w:szCs w:val="24"/>
        </w:rPr>
      </w:pPr>
      <w:r w:rsidRPr="00B42A18">
        <w:rPr>
          <w:szCs w:val="24"/>
        </w:rPr>
        <w:t>Fletcher Technical Community College and JLCR, LLC</w:t>
      </w:r>
    </w:p>
    <w:p w:rsidR="007B7C0F" w:rsidRDefault="007B7C0F" w:rsidP="0081447F">
      <w:pPr>
        <w:jc w:val="both"/>
        <w:rPr>
          <w:b/>
          <w:szCs w:val="24"/>
        </w:rPr>
      </w:pPr>
    </w:p>
    <w:p w:rsidR="0081447F" w:rsidRPr="00B42A18" w:rsidRDefault="007B7C0F" w:rsidP="0081447F">
      <w:pPr>
        <w:jc w:val="both"/>
        <w:rPr>
          <w:b/>
          <w:szCs w:val="24"/>
        </w:rPr>
      </w:pPr>
      <w:r w:rsidRPr="003E6EE7">
        <w:rPr>
          <w:b/>
          <w:szCs w:val="24"/>
        </w:rPr>
        <w:t xml:space="preserve">On motion by Supervisor </w:t>
      </w:r>
      <w:r>
        <w:rPr>
          <w:b/>
          <w:szCs w:val="24"/>
        </w:rPr>
        <w:t>Brown</w:t>
      </w:r>
      <w:r w:rsidRPr="003E6EE7">
        <w:rPr>
          <w:b/>
          <w:szCs w:val="24"/>
        </w:rPr>
        <w:t xml:space="preserve">, seconded by Supervisor </w:t>
      </w:r>
      <w:r>
        <w:rPr>
          <w:b/>
          <w:szCs w:val="24"/>
        </w:rPr>
        <w:t>Toups</w:t>
      </w:r>
      <w:r w:rsidRPr="003E6EE7">
        <w:rPr>
          <w:b/>
          <w:szCs w:val="24"/>
        </w:rPr>
        <w:t>, the Board</w:t>
      </w:r>
      <w:r w:rsidRPr="00B42A18">
        <w:rPr>
          <w:b/>
          <w:szCs w:val="24"/>
        </w:rPr>
        <w:t xml:space="preserve"> </w:t>
      </w:r>
      <w:r>
        <w:rPr>
          <w:b/>
          <w:szCs w:val="24"/>
        </w:rPr>
        <w:t xml:space="preserve">voted to </w:t>
      </w:r>
      <w:r w:rsidR="0081447F" w:rsidRPr="00B42A18">
        <w:rPr>
          <w:b/>
          <w:szCs w:val="24"/>
        </w:rPr>
        <w:t xml:space="preserve">approve a professional services contract between Fletcher Technical Community College and JLCR, LLC, effective May 1, 2015 through April 30, 2017. </w:t>
      </w:r>
      <w:r w:rsidR="00307929">
        <w:rPr>
          <w:b/>
          <w:szCs w:val="24"/>
        </w:rPr>
        <w:t xml:space="preserve"> </w:t>
      </w:r>
      <w:r w:rsidR="0081447F" w:rsidRPr="00B42A18">
        <w:rPr>
          <w:b/>
          <w:szCs w:val="24"/>
        </w:rPr>
        <w:t xml:space="preserve">This contract is subject to the approval of the </w:t>
      </w:r>
      <w:r w:rsidR="00307929">
        <w:rPr>
          <w:b/>
          <w:szCs w:val="24"/>
        </w:rPr>
        <w:t>S</w:t>
      </w:r>
      <w:r w:rsidR="0081447F" w:rsidRPr="00B42A18">
        <w:rPr>
          <w:b/>
          <w:szCs w:val="24"/>
        </w:rPr>
        <w:t>tate Office of Contractual Review.</w:t>
      </w:r>
      <w:r w:rsidR="00AB2F83">
        <w:rPr>
          <w:b/>
          <w:szCs w:val="24"/>
        </w:rPr>
        <w:t xml:space="preserve">  The motion carried. </w:t>
      </w:r>
    </w:p>
    <w:p w:rsidR="0081447F" w:rsidRDefault="0081447F" w:rsidP="0081447F">
      <w:pPr>
        <w:jc w:val="both"/>
        <w:rPr>
          <w:b/>
          <w:szCs w:val="24"/>
        </w:rPr>
      </w:pPr>
    </w:p>
    <w:p w:rsidR="00AB2F83" w:rsidRDefault="00AB2F83" w:rsidP="0081447F">
      <w:pPr>
        <w:jc w:val="both"/>
        <w:rPr>
          <w:b/>
          <w:szCs w:val="24"/>
        </w:rPr>
      </w:pPr>
    </w:p>
    <w:p w:rsidR="00AB2F83" w:rsidRDefault="00AB2F83" w:rsidP="0081447F">
      <w:pPr>
        <w:jc w:val="both"/>
        <w:rPr>
          <w:b/>
          <w:szCs w:val="24"/>
        </w:rPr>
      </w:pPr>
    </w:p>
    <w:p w:rsidR="00AB2F83" w:rsidRDefault="00AB2F83" w:rsidP="0081447F">
      <w:pPr>
        <w:jc w:val="both"/>
        <w:rPr>
          <w:b/>
          <w:szCs w:val="24"/>
        </w:rPr>
      </w:pPr>
    </w:p>
    <w:p w:rsidR="00AB2F83" w:rsidRPr="00B42A18" w:rsidRDefault="00AB2F83" w:rsidP="0081447F">
      <w:pPr>
        <w:jc w:val="both"/>
        <w:rPr>
          <w:b/>
          <w:szCs w:val="24"/>
        </w:rPr>
      </w:pPr>
    </w:p>
    <w:p w:rsidR="00F17374" w:rsidRPr="00B42A18" w:rsidRDefault="00F17374" w:rsidP="00F17374">
      <w:pPr>
        <w:numPr>
          <w:ilvl w:val="0"/>
          <w:numId w:val="4"/>
        </w:numPr>
        <w:ind w:left="1440" w:right="360"/>
        <w:jc w:val="both"/>
        <w:rPr>
          <w:szCs w:val="24"/>
        </w:rPr>
      </w:pPr>
      <w:r w:rsidRPr="00B42A18">
        <w:rPr>
          <w:szCs w:val="24"/>
        </w:rPr>
        <w:lastRenderedPageBreak/>
        <w:t>Louisiana Delta Community College and Opportunities Industrialization Center of Ouachita, Inc.</w:t>
      </w:r>
    </w:p>
    <w:p w:rsidR="007B7C0F" w:rsidRDefault="007B7C0F" w:rsidP="0081447F">
      <w:pPr>
        <w:rPr>
          <w:b/>
          <w:szCs w:val="24"/>
        </w:rPr>
      </w:pPr>
    </w:p>
    <w:p w:rsidR="0081447F" w:rsidRPr="00B42A18" w:rsidRDefault="007B7C0F" w:rsidP="00AB2F83">
      <w:pPr>
        <w:rPr>
          <w:szCs w:val="24"/>
        </w:rPr>
      </w:pPr>
      <w:r w:rsidRPr="003E6EE7">
        <w:rPr>
          <w:b/>
          <w:szCs w:val="24"/>
        </w:rPr>
        <w:t xml:space="preserve">On motion by Supervisor </w:t>
      </w:r>
      <w:r>
        <w:rPr>
          <w:b/>
          <w:szCs w:val="24"/>
        </w:rPr>
        <w:t>Price</w:t>
      </w:r>
      <w:r w:rsidRPr="003E6EE7">
        <w:rPr>
          <w:b/>
          <w:szCs w:val="24"/>
        </w:rPr>
        <w:t xml:space="preserve">, seconded by Supervisor </w:t>
      </w:r>
      <w:r>
        <w:rPr>
          <w:b/>
          <w:szCs w:val="24"/>
        </w:rPr>
        <w:t>Toups</w:t>
      </w:r>
      <w:r w:rsidRPr="003E6EE7">
        <w:rPr>
          <w:b/>
          <w:szCs w:val="24"/>
        </w:rPr>
        <w:t>, the Board voted to</w:t>
      </w:r>
      <w:r w:rsidRPr="00A44E9D">
        <w:rPr>
          <w:b/>
          <w:szCs w:val="24"/>
        </w:rPr>
        <w:t xml:space="preserve"> </w:t>
      </w:r>
      <w:r w:rsidR="0081447F" w:rsidRPr="00B42A18">
        <w:rPr>
          <w:b/>
          <w:szCs w:val="24"/>
        </w:rPr>
        <w:t>approve a professional services contract between Louisiana Delta Community College and Opportunities Industrialization Center of Ouachita, Inc., effective July 1, 2015 through June 30, 2016. This contract is subject to the approval of the</w:t>
      </w:r>
      <w:r w:rsidR="00307929">
        <w:rPr>
          <w:b/>
          <w:szCs w:val="24"/>
        </w:rPr>
        <w:t xml:space="preserve"> State</w:t>
      </w:r>
      <w:r w:rsidR="0081447F" w:rsidRPr="00B42A18">
        <w:rPr>
          <w:b/>
          <w:szCs w:val="24"/>
        </w:rPr>
        <w:t xml:space="preserve"> Office of Contractual Review.</w:t>
      </w:r>
      <w:r w:rsidR="00AB2F83">
        <w:rPr>
          <w:b/>
          <w:szCs w:val="24"/>
        </w:rPr>
        <w:t xml:space="preserve"> The motion carried. </w:t>
      </w:r>
      <w:r w:rsidR="0081447F" w:rsidRPr="00B42A18">
        <w:rPr>
          <w:b/>
          <w:szCs w:val="24"/>
        </w:rPr>
        <w:br/>
      </w:r>
    </w:p>
    <w:p w:rsidR="00F17374" w:rsidRPr="00B42A18" w:rsidRDefault="00F17374" w:rsidP="00F17374">
      <w:pPr>
        <w:numPr>
          <w:ilvl w:val="0"/>
          <w:numId w:val="4"/>
        </w:numPr>
        <w:ind w:left="1440" w:right="360"/>
        <w:jc w:val="both"/>
        <w:rPr>
          <w:szCs w:val="24"/>
        </w:rPr>
      </w:pPr>
      <w:r w:rsidRPr="00B42A18">
        <w:rPr>
          <w:szCs w:val="24"/>
        </w:rPr>
        <w:t>Louisiana Delta Community College and Visual Communication Service</w:t>
      </w:r>
    </w:p>
    <w:p w:rsidR="007B7C0F" w:rsidRDefault="007B7C0F" w:rsidP="0081447F">
      <w:pPr>
        <w:rPr>
          <w:b/>
          <w:szCs w:val="24"/>
        </w:rPr>
      </w:pPr>
    </w:p>
    <w:p w:rsidR="0081447F" w:rsidRPr="00B42A18" w:rsidRDefault="007B7C0F" w:rsidP="0081447F">
      <w:pPr>
        <w:rPr>
          <w:b/>
          <w:szCs w:val="24"/>
        </w:rPr>
      </w:pPr>
      <w:r w:rsidRPr="003E6EE7">
        <w:rPr>
          <w:b/>
          <w:szCs w:val="24"/>
        </w:rPr>
        <w:t xml:space="preserve">On motion by Supervisor </w:t>
      </w:r>
      <w:r>
        <w:rPr>
          <w:b/>
          <w:szCs w:val="24"/>
        </w:rPr>
        <w:t>Spohn</w:t>
      </w:r>
      <w:r w:rsidRPr="003E6EE7">
        <w:rPr>
          <w:b/>
          <w:szCs w:val="24"/>
        </w:rPr>
        <w:t xml:space="preserve">, seconded by Supervisor </w:t>
      </w:r>
      <w:r>
        <w:rPr>
          <w:b/>
          <w:szCs w:val="24"/>
        </w:rPr>
        <w:t>Mount</w:t>
      </w:r>
      <w:r w:rsidRPr="003E6EE7">
        <w:rPr>
          <w:b/>
          <w:szCs w:val="24"/>
        </w:rPr>
        <w:t>, the Board voted to</w:t>
      </w:r>
      <w:r w:rsidRPr="00A44E9D">
        <w:rPr>
          <w:b/>
          <w:szCs w:val="24"/>
        </w:rPr>
        <w:t xml:space="preserve"> </w:t>
      </w:r>
      <w:r w:rsidR="0081447F" w:rsidRPr="00B42A18">
        <w:rPr>
          <w:b/>
          <w:szCs w:val="24"/>
        </w:rPr>
        <w:t xml:space="preserve">approve a social services contract between Louisiana Delta Community College and Visual Communication Service, effective July 1, 2015 through June 30, 2016. This contract is subject to the approval of the </w:t>
      </w:r>
      <w:r w:rsidR="00307929">
        <w:rPr>
          <w:b/>
          <w:szCs w:val="24"/>
        </w:rPr>
        <w:t>S</w:t>
      </w:r>
      <w:r w:rsidR="0081447F" w:rsidRPr="00B42A18">
        <w:rPr>
          <w:b/>
          <w:szCs w:val="24"/>
        </w:rPr>
        <w:t>tate Office of Contractual Review.</w:t>
      </w:r>
      <w:r w:rsidR="00AB2F83">
        <w:rPr>
          <w:b/>
          <w:szCs w:val="24"/>
        </w:rPr>
        <w:t xml:space="preserve"> The motion carried.  </w:t>
      </w:r>
    </w:p>
    <w:p w:rsidR="007B7C0F" w:rsidRPr="00B42A18" w:rsidRDefault="007B7C0F" w:rsidP="0081447F">
      <w:pPr>
        <w:ind w:right="360"/>
        <w:jc w:val="both"/>
        <w:rPr>
          <w:szCs w:val="24"/>
        </w:rPr>
      </w:pPr>
    </w:p>
    <w:p w:rsidR="00964F9D" w:rsidRPr="00B42A18" w:rsidRDefault="00964F9D" w:rsidP="00964F9D">
      <w:pPr>
        <w:pStyle w:val="ListParagraph"/>
        <w:numPr>
          <w:ilvl w:val="0"/>
          <w:numId w:val="4"/>
        </w:numPr>
        <w:ind w:left="1440"/>
        <w:jc w:val="both"/>
        <w:rPr>
          <w:szCs w:val="24"/>
        </w:rPr>
      </w:pPr>
      <w:proofErr w:type="spellStart"/>
      <w:r w:rsidRPr="00B42A18">
        <w:rPr>
          <w:szCs w:val="24"/>
        </w:rPr>
        <w:t>Northshore</w:t>
      </w:r>
      <w:proofErr w:type="spellEnd"/>
      <w:r w:rsidRPr="00B42A18">
        <w:rPr>
          <w:szCs w:val="24"/>
        </w:rPr>
        <w:t xml:space="preserve"> Technical Community College and </w:t>
      </w:r>
      <w:proofErr w:type="spellStart"/>
      <w:r w:rsidRPr="00B42A18">
        <w:rPr>
          <w:szCs w:val="24"/>
        </w:rPr>
        <w:t>Falck</w:t>
      </w:r>
      <w:proofErr w:type="spellEnd"/>
      <w:r w:rsidRPr="00B42A18">
        <w:rPr>
          <w:szCs w:val="24"/>
        </w:rPr>
        <w:t xml:space="preserve"> Safety Services</w:t>
      </w:r>
    </w:p>
    <w:p w:rsidR="007B7C0F" w:rsidRDefault="007B7C0F" w:rsidP="00121B14">
      <w:pPr>
        <w:ind w:right="270"/>
        <w:rPr>
          <w:b/>
          <w:szCs w:val="24"/>
        </w:rPr>
      </w:pPr>
    </w:p>
    <w:p w:rsidR="00B01F4D" w:rsidRPr="00B42A18" w:rsidRDefault="007B7C0F" w:rsidP="00121B14">
      <w:pPr>
        <w:ind w:right="270"/>
        <w:rPr>
          <w:b/>
          <w:szCs w:val="24"/>
        </w:rPr>
      </w:pPr>
      <w:r w:rsidRPr="003E6EE7">
        <w:rPr>
          <w:b/>
          <w:szCs w:val="24"/>
        </w:rPr>
        <w:t xml:space="preserve">On motion by Supervisor </w:t>
      </w:r>
      <w:r>
        <w:rPr>
          <w:b/>
          <w:szCs w:val="24"/>
        </w:rPr>
        <w:t>Hardy</w:t>
      </w:r>
      <w:r w:rsidRPr="003E6EE7">
        <w:rPr>
          <w:b/>
          <w:szCs w:val="24"/>
        </w:rPr>
        <w:t xml:space="preserve">, seconded by Supervisor </w:t>
      </w:r>
      <w:r>
        <w:rPr>
          <w:b/>
          <w:szCs w:val="24"/>
        </w:rPr>
        <w:t>Price</w:t>
      </w:r>
      <w:r w:rsidRPr="003E6EE7">
        <w:rPr>
          <w:b/>
          <w:szCs w:val="24"/>
        </w:rPr>
        <w:t>, the Board voted to</w:t>
      </w:r>
      <w:r w:rsidRPr="00A44E9D">
        <w:rPr>
          <w:b/>
          <w:szCs w:val="24"/>
        </w:rPr>
        <w:t xml:space="preserve"> </w:t>
      </w:r>
      <w:r w:rsidR="00B01F4D" w:rsidRPr="00B42A18">
        <w:rPr>
          <w:b/>
          <w:szCs w:val="24"/>
        </w:rPr>
        <w:t xml:space="preserve">approve a social services contract between </w:t>
      </w:r>
      <w:proofErr w:type="spellStart"/>
      <w:r w:rsidR="00B01F4D" w:rsidRPr="00B42A18">
        <w:rPr>
          <w:b/>
          <w:szCs w:val="24"/>
        </w:rPr>
        <w:t>Northshore</w:t>
      </w:r>
      <w:proofErr w:type="spellEnd"/>
      <w:r w:rsidR="00B01F4D" w:rsidRPr="00B42A18">
        <w:rPr>
          <w:b/>
          <w:szCs w:val="24"/>
        </w:rPr>
        <w:t xml:space="preserve"> Technical Community College and </w:t>
      </w:r>
      <w:proofErr w:type="spellStart"/>
      <w:r w:rsidR="00B01F4D" w:rsidRPr="00B42A18">
        <w:rPr>
          <w:b/>
          <w:szCs w:val="24"/>
        </w:rPr>
        <w:t>Falck</w:t>
      </w:r>
      <w:proofErr w:type="spellEnd"/>
      <w:r w:rsidR="00B01F4D" w:rsidRPr="00B42A18">
        <w:rPr>
          <w:b/>
          <w:szCs w:val="24"/>
        </w:rPr>
        <w:t xml:space="preserve"> Safety Services, effective July 1, 2015 to June 30, 2016.  This contract is subject to the approval of the State Office of Contractual Review.</w:t>
      </w:r>
      <w:r w:rsidR="00AB2F83">
        <w:rPr>
          <w:b/>
          <w:szCs w:val="24"/>
        </w:rPr>
        <w:t xml:space="preserve">  The motion carried. </w:t>
      </w:r>
    </w:p>
    <w:p w:rsidR="00B01F4D" w:rsidRPr="00B42A18" w:rsidRDefault="00B01F4D" w:rsidP="00121B14">
      <w:pPr>
        <w:ind w:right="270"/>
        <w:jc w:val="both"/>
        <w:rPr>
          <w:szCs w:val="24"/>
        </w:rPr>
      </w:pPr>
    </w:p>
    <w:p w:rsidR="00964F9D" w:rsidRPr="00B42A18" w:rsidRDefault="00964F9D" w:rsidP="00121B14">
      <w:pPr>
        <w:numPr>
          <w:ilvl w:val="0"/>
          <w:numId w:val="4"/>
        </w:numPr>
        <w:ind w:left="1440" w:right="270"/>
        <w:jc w:val="both"/>
        <w:rPr>
          <w:szCs w:val="24"/>
        </w:rPr>
      </w:pPr>
      <w:proofErr w:type="spellStart"/>
      <w:r w:rsidRPr="00B42A18">
        <w:rPr>
          <w:szCs w:val="24"/>
        </w:rPr>
        <w:t>Northshore</w:t>
      </w:r>
      <w:proofErr w:type="spellEnd"/>
      <w:r w:rsidRPr="00B42A18">
        <w:rPr>
          <w:szCs w:val="24"/>
        </w:rPr>
        <w:t xml:space="preserve"> Technical Community College and Louisiana Machinery</w:t>
      </w:r>
    </w:p>
    <w:p w:rsidR="00E2167A" w:rsidRDefault="00E2167A" w:rsidP="00121B14">
      <w:pPr>
        <w:ind w:right="270"/>
        <w:rPr>
          <w:b/>
          <w:szCs w:val="24"/>
        </w:rPr>
      </w:pPr>
    </w:p>
    <w:p w:rsidR="00B01F4D" w:rsidRPr="00B42A18" w:rsidRDefault="00E2167A" w:rsidP="00121B14">
      <w:pPr>
        <w:ind w:right="270"/>
        <w:rPr>
          <w:b/>
          <w:szCs w:val="24"/>
        </w:rPr>
      </w:pPr>
      <w:r w:rsidRPr="003E6EE7">
        <w:rPr>
          <w:b/>
          <w:szCs w:val="24"/>
        </w:rPr>
        <w:t xml:space="preserve">On motion by Supervisor </w:t>
      </w:r>
      <w:r>
        <w:rPr>
          <w:b/>
          <w:szCs w:val="24"/>
        </w:rPr>
        <w:t>Murphy</w:t>
      </w:r>
      <w:r w:rsidRPr="003E6EE7">
        <w:rPr>
          <w:b/>
          <w:szCs w:val="24"/>
        </w:rPr>
        <w:t xml:space="preserve">, seconded by Supervisor </w:t>
      </w:r>
      <w:r>
        <w:rPr>
          <w:b/>
          <w:szCs w:val="24"/>
        </w:rPr>
        <w:t>Potts</w:t>
      </w:r>
      <w:r w:rsidRPr="003E6EE7">
        <w:rPr>
          <w:b/>
          <w:szCs w:val="24"/>
        </w:rPr>
        <w:t>, the Board voted to</w:t>
      </w:r>
      <w:r w:rsidRPr="00A44E9D">
        <w:rPr>
          <w:b/>
          <w:szCs w:val="24"/>
        </w:rPr>
        <w:t xml:space="preserve"> </w:t>
      </w:r>
      <w:r w:rsidR="00B01F4D" w:rsidRPr="00B42A18">
        <w:rPr>
          <w:b/>
          <w:szCs w:val="24"/>
        </w:rPr>
        <w:t xml:space="preserve">approve a social services contract between </w:t>
      </w:r>
      <w:proofErr w:type="spellStart"/>
      <w:r w:rsidR="00B01F4D" w:rsidRPr="00B42A18">
        <w:rPr>
          <w:b/>
          <w:szCs w:val="24"/>
        </w:rPr>
        <w:t>Northshore</w:t>
      </w:r>
      <w:proofErr w:type="spellEnd"/>
      <w:r w:rsidR="00B01F4D" w:rsidRPr="00B42A18">
        <w:rPr>
          <w:b/>
          <w:szCs w:val="24"/>
        </w:rPr>
        <w:t xml:space="preserve"> Technical Community College and Louisiana Machinery, effective July 1, 2015 to June 30, 2016.  This contract is subject to the approval of the State Office of Contractual Review.</w:t>
      </w:r>
      <w:r w:rsidR="00AB2F83">
        <w:rPr>
          <w:b/>
          <w:szCs w:val="24"/>
        </w:rPr>
        <w:t xml:space="preserve">  The motion carried. </w:t>
      </w:r>
    </w:p>
    <w:p w:rsidR="00B01F4D" w:rsidRPr="00B42A18" w:rsidRDefault="00B01F4D" w:rsidP="00121B14">
      <w:pPr>
        <w:ind w:right="270"/>
        <w:jc w:val="both"/>
        <w:rPr>
          <w:szCs w:val="24"/>
        </w:rPr>
      </w:pPr>
    </w:p>
    <w:p w:rsidR="00964F9D" w:rsidRPr="00B42A18" w:rsidRDefault="00964F9D" w:rsidP="00121B14">
      <w:pPr>
        <w:numPr>
          <w:ilvl w:val="0"/>
          <w:numId w:val="4"/>
        </w:numPr>
        <w:ind w:left="1440" w:right="270"/>
        <w:jc w:val="both"/>
        <w:rPr>
          <w:szCs w:val="24"/>
        </w:rPr>
      </w:pPr>
      <w:proofErr w:type="spellStart"/>
      <w:r w:rsidRPr="00B42A18">
        <w:rPr>
          <w:szCs w:val="24"/>
        </w:rPr>
        <w:t>Northshore</w:t>
      </w:r>
      <w:proofErr w:type="spellEnd"/>
      <w:r w:rsidRPr="00B42A18">
        <w:rPr>
          <w:szCs w:val="24"/>
        </w:rPr>
        <w:t xml:space="preserve"> Technical Community College and The Marine Training Institute</w:t>
      </w:r>
    </w:p>
    <w:p w:rsidR="00121B14" w:rsidRDefault="00121B14" w:rsidP="00121B14">
      <w:pPr>
        <w:ind w:right="270"/>
        <w:rPr>
          <w:b/>
          <w:szCs w:val="24"/>
        </w:rPr>
      </w:pPr>
    </w:p>
    <w:p w:rsidR="00B01F4D" w:rsidRPr="00B42A18" w:rsidRDefault="00121B14" w:rsidP="00121B14">
      <w:pPr>
        <w:ind w:right="270"/>
        <w:rPr>
          <w:b/>
          <w:szCs w:val="24"/>
        </w:rPr>
      </w:pPr>
      <w:r w:rsidRPr="003E6EE7">
        <w:rPr>
          <w:b/>
          <w:szCs w:val="24"/>
        </w:rPr>
        <w:t xml:space="preserve">On motion by Supervisor </w:t>
      </w:r>
      <w:r>
        <w:rPr>
          <w:b/>
          <w:szCs w:val="24"/>
        </w:rPr>
        <w:t>Murphy</w:t>
      </w:r>
      <w:r w:rsidRPr="003E6EE7">
        <w:rPr>
          <w:b/>
          <w:szCs w:val="24"/>
        </w:rPr>
        <w:t xml:space="preserve">, seconded by Supervisor </w:t>
      </w:r>
      <w:r>
        <w:rPr>
          <w:b/>
          <w:szCs w:val="24"/>
        </w:rPr>
        <w:t>Potts</w:t>
      </w:r>
      <w:r w:rsidRPr="003E6EE7">
        <w:rPr>
          <w:b/>
          <w:szCs w:val="24"/>
        </w:rPr>
        <w:t>, the Board voted to</w:t>
      </w:r>
      <w:r w:rsidRPr="00A44E9D">
        <w:rPr>
          <w:b/>
          <w:szCs w:val="24"/>
        </w:rPr>
        <w:t xml:space="preserve"> </w:t>
      </w:r>
      <w:r w:rsidR="00B01F4D" w:rsidRPr="00B42A18">
        <w:rPr>
          <w:b/>
          <w:szCs w:val="24"/>
        </w:rPr>
        <w:t xml:space="preserve">approve a social services contract between </w:t>
      </w:r>
      <w:proofErr w:type="spellStart"/>
      <w:r w:rsidR="00B01F4D" w:rsidRPr="00B42A18">
        <w:rPr>
          <w:b/>
          <w:szCs w:val="24"/>
        </w:rPr>
        <w:t>Northshore</w:t>
      </w:r>
      <w:proofErr w:type="spellEnd"/>
      <w:r w:rsidR="00B01F4D" w:rsidRPr="00B42A18">
        <w:rPr>
          <w:b/>
          <w:szCs w:val="24"/>
        </w:rPr>
        <w:t xml:space="preserve"> Technical Community College and The Marine Training Institute, effective July 1, 2015 to June 30, 2016.  This contract is subject to the approval of the State Office of Contractual Review.</w:t>
      </w:r>
      <w:r w:rsidR="00AB2F83">
        <w:rPr>
          <w:b/>
          <w:szCs w:val="24"/>
        </w:rPr>
        <w:t xml:space="preserve">  The motion carried. </w:t>
      </w:r>
    </w:p>
    <w:p w:rsidR="00B01F4D" w:rsidRPr="00B42A18" w:rsidRDefault="00B01F4D" w:rsidP="00121B14">
      <w:pPr>
        <w:ind w:right="270"/>
        <w:jc w:val="both"/>
        <w:rPr>
          <w:szCs w:val="24"/>
        </w:rPr>
      </w:pPr>
    </w:p>
    <w:p w:rsidR="00964F9D" w:rsidRPr="00B42A18" w:rsidRDefault="00964F9D" w:rsidP="00121B14">
      <w:pPr>
        <w:numPr>
          <w:ilvl w:val="0"/>
          <w:numId w:val="4"/>
        </w:numPr>
        <w:ind w:left="1440" w:right="270"/>
        <w:rPr>
          <w:szCs w:val="24"/>
        </w:rPr>
      </w:pPr>
      <w:proofErr w:type="spellStart"/>
      <w:r w:rsidRPr="00B42A18">
        <w:rPr>
          <w:szCs w:val="24"/>
        </w:rPr>
        <w:t>Northshore</w:t>
      </w:r>
      <w:proofErr w:type="spellEnd"/>
      <w:r w:rsidRPr="00B42A18">
        <w:rPr>
          <w:szCs w:val="24"/>
        </w:rPr>
        <w:t xml:space="preserve"> Technical Community College and New Horizons CLC of New Orleans</w:t>
      </w:r>
    </w:p>
    <w:p w:rsidR="00121B14" w:rsidRDefault="00121B14" w:rsidP="00121B14">
      <w:pPr>
        <w:ind w:right="270"/>
        <w:rPr>
          <w:b/>
          <w:szCs w:val="24"/>
        </w:rPr>
      </w:pPr>
    </w:p>
    <w:p w:rsidR="00B01F4D" w:rsidRPr="00B42A18" w:rsidRDefault="00121B14" w:rsidP="00121B14">
      <w:pPr>
        <w:ind w:right="270"/>
        <w:rPr>
          <w:b/>
          <w:szCs w:val="24"/>
        </w:rPr>
      </w:pPr>
      <w:r w:rsidRPr="003E6EE7">
        <w:rPr>
          <w:b/>
          <w:szCs w:val="24"/>
        </w:rPr>
        <w:t xml:space="preserve">On motion by Supervisor </w:t>
      </w:r>
      <w:r>
        <w:rPr>
          <w:b/>
          <w:szCs w:val="24"/>
        </w:rPr>
        <w:t>Murphy</w:t>
      </w:r>
      <w:r w:rsidRPr="003E6EE7">
        <w:rPr>
          <w:b/>
          <w:szCs w:val="24"/>
        </w:rPr>
        <w:t xml:space="preserve">, seconded by Supervisor </w:t>
      </w:r>
      <w:r w:rsidR="0013214A">
        <w:rPr>
          <w:b/>
          <w:szCs w:val="24"/>
        </w:rPr>
        <w:t>Brown</w:t>
      </w:r>
      <w:r w:rsidRPr="003E6EE7">
        <w:rPr>
          <w:b/>
          <w:szCs w:val="24"/>
        </w:rPr>
        <w:t>, the Board voted to</w:t>
      </w:r>
      <w:r w:rsidRPr="00A44E9D">
        <w:rPr>
          <w:b/>
          <w:szCs w:val="24"/>
        </w:rPr>
        <w:t xml:space="preserve"> </w:t>
      </w:r>
      <w:r w:rsidR="00B01F4D" w:rsidRPr="00B42A18">
        <w:rPr>
          <w:b/>
          <w:szCs w:val="24"/>
        </w:rPr>
        <w:t xml:space="preserve">approve a social services contract between </w:t>
      </w:r>
      <w:proofErr w:type="spellStart"/>
      <w:r w:rsidR="00B01F4D" w:rsidRPr="00B42A18">
        <w:rPr>
          <w:b/>
          <w:szCs w:val="24"/>
        </w:rPr>
        <w:t>Northshore</w:t>
      </w:r>
      <w:proofErr w:type="spellEnd"/>
      <w:r w:rsidR="00B01F4D" w:rsidRPr="00B42A18">
        <w:rPr>
          <w:b/>
          <w:szCs w:val="24"/>
        </w:rPr>
        <w:t xml:space="preserve"> Technical Community College and New Horizons CLC of New Orleans, effective July 1, 2015 to June 30, 2016.  This contract is subject to the approval of the State Office of Contractual Review.</w:t>
      </w:r>
      <w:r w:rsidR="00AB2F83">
        <w:rPr>
          <w:b/>
          <w:szCs w:val="24"/>
        </w:rPr>
        <w:t xml:space="preserve">  The motion carried. </w:t>
      </w:r>
    </w:p>
    <w:p w:rsidR="00964F9D" w:rsidRPr="00B42A18" w:rsidRDefault="00964F9D" w:rsidP="00121B14">
      <w:pPr>
        <w:numPr>
          <w:ilvl w:val="0"/>
          <w:numId w:val="4"/>
        </w:numPr>
        <w:ind w:left="1440" w:right="270"/>
        <w:rPr>
          <w:szCs w:val="24"/>
        </w:rPr>
      </w:pPr>
      <w:proofErr w:type="spellStart"/>
      <w:r w:rsidRPr="00B42A18">
        <w:rPr>
          <w:szCs w:val="24"/>
        </w:rPr>
        <w:lastRenderedPageBreak/>
        <w:t>Northshore</w:t>
      </w:r>
      <w:proofErr w:type="spellEnd"/>
      <w:r w:rsidRPr="00B42A18">
        <w:rPr>
          <w:szCs w:val="24"/>
        </w:rPr>
        <w:t xml:space="preserve"> Technical Community College and Shell E &amp; P</w:t>
      </w:r>
    </w:p>
    <w:p w:rsidR="00121B14" w:rsidRDefault="00121B14" w:rsidP="00121B14">
      <w:pPr>
        <w:ind w:right="270"/>
        <w:rPr>
          <w:b/>
          <w:szCs w:val="24"/>
        </w:rPr>
      </w:pPr>
    </w:p>
    <w:p w:rsidR="00B01F4D" w:rsidRDefault="00121B14" w:rsidP="00121B14">
      <w:pPr>
        <w:ind w:right="270"/>
        <w:rPr>
          <w:b/>
          <w:szCs w:val="24"/>
        </w:rPr>
      </w:pPr>
      <w:r w:rsidRPr="003E6EE7">
        <w:rPr>
          <w:b/>
          <w:szCs w:val="24"/>
        </w:rPr>
        <w:t xml:space="preserve">On motion by Supervisor </w:t>
      </w:r>
      <w:r>
        <w:rPr>
          <w:b/>
          <w:szCs w:val="24"/>
        </w:rPr>
        <w:t>Price</w:t>
      </w:r>
      <w:r w:rsidRPr="003E6EE7">
        <w:rPr>
          <w:b/>
          <w:szCs w:val="24"/>
        </w:rPr>
        <w:t xml:space="preserve">, seconded by Supervisor </w:t>
      </w:r>
      <w:r>
        <w:rPr>
          <w:b/>
          <w:szCs w:val="24"/>
        </w:rPr>
        <w:t>Potts,</w:t>
      </w:r>
      <w:r w:rsidRPr="003E6EE7">
        <w:rPr>
          <w:b/>
          <w:szCs w:val="24"/>
        </w:rPr>
        <w:t xml:space="preserve"> the Board voted to</w:t>
      </w:r>
      <w:r w:rsidRPr="00A44E9D">
        <w:rPr>
          <w:b/>
          <w:szCs w:val="24"/>
        </w:rPr>
        <w:t xml:space="preserve"> </w:t>
      </w:r>
      <w:r w:rsidR="00B01F4D" w:rsidRPr="00B42A18">
        <w:rPr>
          <w:b/>
          <w:szCs w:val="24"/>
        </w:rPr>
        <w:t xml:space="preserve">approve a social services contract between </w:t>
      </w:r>
      <w:proofErr w:type="spellStart"/>
      <w:r w:rsidR="00B01F4D" w:rsidRPr="00B42A18">
        <w:rPr>
          <w:b/>
          <w:szCs w:val="24"/>
        </w:rPr>
        <w:t>Northshore</w:t>
      </w:r>
      <w:proofErr w:type="spellEnd"/>
      <w:r w:rsidR="00B01F4D" w:rsidRPr="00B42A18">
        <w:rPr>
          <w:b/>
          <w:szCs w:val="24"/>
        </w:rPr>
        <w:t xml:space="preserve"> Technical Community College and Shell E &amp; P, effective July 1, 2015 to June 30, 2016.  This contract is subject to the approval of the State Office of Contractual Review.</w:t>
      </w:r>
      <w:r w:rsidR="00AB2F83">
        <w:rPr>
          <w:b/>
          <w:szCs w:val="24"/>
        </w:rPr>
        <w:t xml:space="preserve">  The motion carried.  </w:t>
      </w:r>
    </w:p>
    <w:p w:rsidR="00036017" w:rsidRDefault="00036017">
      <w:pPr>
        <w:rPr>
          <w:szCs w:val="24"/>
        </w:rPr>
      </w:pPr>
    </w:p>
    <w:p w:rsidR="00AB2F83" w:rsidRPr="00B42A18" w:rsidRDefault="00AB2F83">
      <w:pPr>
        <w:rPr>
          <w:szCs w:val="24"/>
        </w:rPr>
      </w:pPr>
    </w:p>
    <w:p w:rsidR="00874D9A" w:rsidRPr="00121B14" w:rsidRDefault="00874D9A" w:rsidP="00874D9A">
      <w:pPr>
        <w:ind w:right="540"/>
        <w:rPr>
          <w:bCs/>
          <w:szCs w:val="24"/>
        </w:rPr>
      </w:pPr>
      <w:r w:rsidRPr="00121B14">
        <w:rPr>
          <w:bCs/>
          <w:szCs w:val="24"/>
        </w:rPr>
        <w:t>Supervisor Hardy present</w:t>
      </w:r>
      <w:r w:rsidR="00121B14">
        <w:rPr>
          <w:bCs/>
          <w:szCs w:val="24"/>
        </w:rPr>
        <w:t>ed</w:t>
      </w:r>
      <w:r w:rsidRPr="00121B14">
        <w:rPr>
          <w:bCs/>
          <w:szCs w:val="24"/>
        </w:rPr>
        <w:t xml:space="preserve"> the Personnel Actions agenda item for consideration by the Board.</w:t>
      </w:r>
    </w:p>
    <w:p w:rsidR="00874D9A" w:rsidRPr="00B42A18" w:rsidRDefault="00874D9A" w:rsidP="00874D9A">
      <w:pPr>
        <w:ind w:right="540"/>
        <w:rPr>
          <w:szCs w:val="24"/>
        </w:rPr>
      </w:pPr>
    </w:p>
    <w:p w:rsidR="00CD20CD" w:rsidRPr="00273ECA" w:rsidRDefault="00CD20CD" w:rsidP="00CD20CD">
      <w:pPr>
        <w:ind w:right="450"/>
        <w:rPr>
          <w:b/>
          <w:szCs w:val="24"/>
        </w:rPr>
      </w:pPr>
      <w:r w:rsidRPr="00273ECA">
        <w:rPr>
          <w:b/>
          <w:szCs w:val="24"/>
        </w:rPr>
        <w:t xml:space="preserve">On motion by Supervisor </w:t>
      </w:r>
      <w:r>
        <w:rPr>
          <w:b/>
          <w:szCs w:val="24"/>
        </w:rPr>
        <w:t>Grissette</w:t>
      </w:r>
      <w:r w:rsidRPr="00273ECA">
        <w:rPr>
          <w:b/>
          <w:szCs w:val="24"/>
        </w:rPr>
        <w:t xml:space="preserve">, seconded by Supervisor </w:t>
      </w:r>
      <w:r>
        <w:rPr>
          <w:b/>
          <w:szCs w:val="24"/>
        </w:rPr>
        <w:t>Brown</w:t>
      </w:r>
      <w:r w:rsidRPr="00273ECA">
        <w:rPr>
          <w:b/>
          <w:szCs w:val="24"/>
        </w:rPr>
        <w:t xml:space="preserve">, the Board voted to enter into Executive Session for the purpose of discussing </w:t>
      </w:r>
      <w:r w:rsidRPr="00B42A18">
        <w:rPr>
          <w:b/>
          <w:szCs w:val="24"/>
        </w:rPr>
        <w:t>the appointment of the Chancellor of Central Louisi</w:t>
      </w:r>
      <w:r>
        <w:rPr>
          <w:b/>
          <w:szCs w:val="24"/>
        </w:rPr>
        <w:t xml:space="preserve">ana Technical Community College.  The motion carried.  </w:t>
      </w:r>
    </w:p>
    <w:p w:rsidR="00CD20CD" w:rsidRDefault="00CD20CD" w:rsidP="00CD20CD">
      <w:pPr>
        <w:rPr>
          <w:szCs w:val="24"/>
        </w:rPr>
      </w:pPr>
    </w:p>
    <w:p w:rsidR="00CD20CD" w:rsidRPr="00F765EF" w:rsidRDefault="00CD20CD" w:rsidP="00CD20CD">
      <w:pPr>
        <w:rPr>
          <w:szCs w:val="24"/>
        </w:rPr>
      </w:pPr>
      <w:r w:rsidRPr="00F765EF">
        <w:rPr>
          <w:szCs w:val="24"/>
        </w:rPr>
        <w:t xml:space="preserve">Board Coordinator, </w:t>
      </w:r>
      <w:r>
        <w:rPr>
          <w:szCs w:val="24"/>
        </w:rPr>
        <w:t>Sara Landreneau</w:t>
      </w:r>
      <w:r w:rsidRPr="00F765EF">
        <w:rPr>
          <w:szCs w:val="24"/>
        </w:rPr>
        <w:t xml:space="preserve"> Kleinpeter</w:t>
      </w:r>
      <w:r>
        <w:rPr>
          <w:szCs w:val="24"/>
        </w:rPr>
        <w:t>,</w:t>
      </w:r>
      <w:r w:rsidRPr="00F765EF">
        <w:rPr>
          <w:szCs w:val="24"/>
        </w:rPr>
        <w:t xml:space="preserve"> called roll with the following results: </w:t>
      </w:r>
    </w:p>
    <w:p w:rsidR="00CD20CD" w:rsidRPr="00F765EF" w:rsidRDefault="00CD20CD" w:rsidP="00CD20CD">
      <w:pPr>
        <w:rPr>
          <w:szCs w:val="24"/>
        </w:rPr>
      </w:pPr>
    </w:p>
    <w:p w:rsidR="00CD20CD" w:rsidRPr="00F765EF" w:rsidRDefault="00CD20CD" w:rsidP="00CD20CD">
      <w:pPr>
        <w:rPr>
          <w:szCs w:val="24"/>
        </w:rPr>
      </w:pPr>
      <w:r>
        <w:rPr>
          <w:szCs w:val="24"/>
        </w:rPr>
        <w:t>Yea</w:t>
      </w:r>
      <w:r w:rsidRPr="00F765EF">
        <w:rPr>
          <w:szCs w:val="24"/>
        </w:rPr>
        <w:t xml:space="preserve">s </w:t>
      </w:r>
      <w:r w:rsidRPr="00F765EF">
        <w:rPr>
          <w:szCs w:val="24"/>
        </w:rPr>
        <w:tab/>
        <w:t>- 1</w:t>
      </w:r>
      <w:r>
        <w:rPr>
          <w:szCs w:val="24"/>
        </w:rPr>
        <w:t>4</w:t>
      </w:r>
      <w:r>
        <w:rPr>
          <w:szCs w:val="24"/>
        </w:rPr>
        <w:tab/>
      </w:r>
      <w:r>
        <w:rPr>
          <w:szCs w:val="24"/>
        </w:rPr>
        <w:tab/>
      </w:r>
      <w:r>
        <w:rPr>
          <w:szCs w:val="24"/>
        </w:rPr>
        <w:tab/>
      </w:r>
      <w:r>
        <w:rPr>
          <w:szCs w:val="24"/>
        </w:rPr>
        <w:tab/>
      </w:r>
      <w:r>
        <w:rPr>
          <w:szCs w:val="24"/>
        </w:rPr>
        <w:tab/>
      </w:r>
      <w:r>
        <w:rPr>
          <w:szCs w:val="24"/>
        </w:rPr>
        <w:tab/>
      </w:r>
      <w:r>
        <w:rPr>
          <w:szCs w:val="24"/>
        </w:rPr>
        <w:tab/>
      </w:r>
      <w:r>
        <w:rPr>
          <w:szCs w:val="24"/>
        </w:rPr>
        <w:tab/>
      </w:r>
      <w:proofErr w:type="gramStart"/>
      <w:r>
        <w:rPr>
          <w:szCs w:val="24"/>
        </w:rPr>
        <w:t>Nay</w:t>
      </w:r>
      <w:r w:rsidRPr="00F765EF">
        <w:rPr>
          <w:szCs w:val="24"/>
        </w:rPr>
        <w:t>s  -</w:t>
      </w:r>
      <w:proofErr w:type="gramEnd"/>
      <w:r w:rsidRPr="00F765EF">
        <w:rPr>
          <w:szCs w:val="24"/>
        </w:rPr>
        <w:t xml:space="preserve"> 0 </w:t>
      </w:r>
    </w:p>
    <w:p w:rsidR="00CD20CD" w:rsidRPr="000E451F" w:rsidRDefault="00CD20CD" w:rsidP="00CD20CD">
      <w:pPr>
        <w:rPr>
          <w:szCs w:val="24"/>
        </w:rPr>
      </w:pPr>
      <w:r w:rsidRPr="000E451F">
        <w:rPr>
          <w:szCs w:val="24"/>
        </w:rPr>
        <w:t>Woody Ogé, Board Chair</w:t>
      </w:r>
      <w:r w:rsidRPr="00C03E1A">
        <w:rPr>
          <w:szCs w:val="24"/>
        </w:rPr>
        <w:t xml:space="preserve"> </w:t>
      </w:r>
      <w:r>
        <w:rPr>
          <w:szCs w:val="24"/>
        </w:rPr>
        <w:tab/>
      </w:r>
      <w:r>
        <w:rPr>
          <w:szCs w:val="24"/>
        </w:rPr>
        <w:tab/>
        <w:t xml:space="preserve">Willie Mount </w:t>
      </w:r>
    </w:p>
    <w:p w:rsidR="00CD20CD" w:rsidRPr="000E451F" w:rsidRDefault="00CD20CD" w:rsidP="00CD20CD">
      <w:pPr>
        <w:rPr>
          <w:szCs w:val="24"/>
        </w:rPr>
      </w:pPr>
      <w:r w:rsidRPr="000E451F">
        <w:rPr>
          <w:szCs w:val="24"/>
        </w:rPr>
        <w:t>Timothy W. Hardy, 1</w:t>
      </w:r>
      <w:r w:rsidRPr="000E451F">
        <w:rPr>
          <w:szCs w:val="24"/>
          <w:vertAlign w:val="superscript"/>
        </w:rPr>
        <w:t>st</w:t>
      </w:r>
      <w:r w:rsidRPr="000E451F">
        <w:rPr>
          <w:szCs w:val="24"/>
        </w:rPr>
        <w:t xml:space="preserve"> </w:t>
      </w:r>
      <w:proofErr w:type="gramStart"/>
      <w:r w:rsidRPr="000E451F">
        <w:rPr>
          <w:szCs w:val="24"/>
        </w:rPr>
        <w:t>Vice</w:t>
      </w:r>
      <w:proofErr w:type="gramEnd"/>
      <w:r w:rsidRPr="000E451F">
        <w:rPr>
          <w:szCs w:val="24"/>
        </w:rPr>
        <w:t xml:space="preserve"> Chair</w:t>
      </w:r>
      <w:r w:rsidRPr="00C03E1A">
        <w:rPr>
          <w:szCs w:val="24"/>
        </w:rPr>
        <w:t xml:space="preserve"> </w:t>
      </w:r>
      <w:r>
        <w:rPr>
          <w:szCs w:val="24"/>
        </w:rPr>
        <w:tab/>
      </w:r>
      <w:r w:rsidRPr="000E451F">
        <w:rPr>
          <w:szCs w:val="24"/>
        </w:rPr>
        <w:t xml:space="preserve">Michael J. Murphy </w:t>
      </w:r>
    </w:p>
    <w:p w:rsidR="00CD20CD" w:rsidRPr="000E451F" w:rsidRDefault="00CD20CD" w:rsidP="00CD20CD">
      <w:pPr>
        <w:rPr>
          <w:szCs w:val="24"/>
        </w:rPr>
      </w:pPr>
      <w:r>
        <w:rPr>
          <w:szCs w:val="24"/>
        </w:rPr>
        <w:t>Deni Grissette, 2</w:t>
      </w:r>
      <w:r w:rsidRPr="009168AB">
        <w:rPr>
          <w:szCs w:val="24"/>
          <w:vertAlign w:val="superscript"/>
        </w:rPr>
        <w:t>nd</w:t>
      </w:r>
      <w:r>
        <w:rPr>
          <w:szCs w:val="24"/>
        </w:rPr>
        <w:t xml:space="preserve"> </w:t>
      </w:r>
      <w:proofErr w:type="gramStart"/>
      <w:r>
        <w:rPr>
          <w:szCs w:val="24"/>
        </w:rPr>
        <w:t>Vice</w:t>
      </w:r>
      <w:proofErr w:type="gramEnd"/>
      <w:r>
        <w:rPr>
          <w:szCs w:val="24"/>
        </w:rPr>
        <w:t xml:space="preserve"> Chair</w:t>
      </w:r>
      <w:r w:rsidRPr="00C03E1A">
        <w:rPr>
          <w:szCs w:val="24"/>
        </w:rPr>
        <w:t xml:space="preserve"> </w:t>
      </w:r>
      <w:r>
        <w:rPr>
          <w:szCs w:val="24"/>
        </w:rPr>
        <w:tab/>
      </w:r>
      <w:r w:rsidRPr="000E451F">
        <w:rPr>
          <w:szCs w:val="24"/>
        </w:rPr>
        <w:t xml:space="preserve">Joe Potts </w:t>
      </w:r>
    </w:p>
    <w:p w:rsidR="00CD20CD" w:rsidRPr="000E451F" w:rsidRDefault="00CD20CD" w:rsidP="00CD20CD">
      <w:pPr>
        <w:rPr>
          <w:szCs w:val="24"/>
        </w:rPr>
      </w:pPr>
      <w:proofErr w:type="spellStart"/>
      <w:r>
        <w:rPr>
          <w:szCs w:val="24"/>
        </w:rPr>
        <w:t>Da’Antre</w:t>
      </w:r>
      <w:proofErr w:type="spellEnd"/>
      <w:r>
        <w:rPr>
          <w:szCs w:val="24"/>
        </w:rPr>
        <w:t xml:space="preserve"> Austin</w:t>
      </w:r>
      <w:r w:rsidRPr="000E451F">
        <w:rPr>
          <w:szCs w:val="24"/>
        </w:rPr>
        <w:t xml:space="preserve"> </w:t>
      </w:r>
      <w:r>
        <w:rPr>
          <w:szCs w:val="24"/>
        </w:rPr>
        <w:tab/>
      </w:r>
      <w:r>
        <w:rPr>
          <w:szCs w:val="24"/>
        </w:rPr>
        <w:tab/>
      </w:r>
      <w:r>
        <w:rPr>
          <w:szCs w:val="24"/>
        </w:rPr>
        <w:tab/>
        <w:t xml:space="preserve">Paul Price </w:t>
      </w:r>
    </w:p>
    <w:p w:rsidR="00CD20CD" w:rsidRPr="000E451F" w:rsidRDefault="00CD20CD" w:rsidP="00CD20CD">
      <w:pPr>
        <w:rPr>
          <w:szCs w:val="24"/>
        </w:rPr>
      </w:pPr>
      <w:r w:rsidRPr="000E451F">
        <w:rPr>
          <w:szCs w:val="24"/>
        </w:rPr>
        <w:t xml:space="preserve">Robert Brown </w:t>
      </w:r>
      <w:r>
        <w:rPr>
          <w:szCs w:val="24"/>
        </w:rPr>
        <w:tab/>
      </w:r>
      <w:r>
        <w:rPr>
          <w:szCs w:val="24"/>
        </w:rPr>
        <w:tab/>
      </w:r>
      <w:r>
        <w:rPr>
          <w:szCs w:val="24"/>
        </w:rPr>
        <w:tab/>
      </w:r>
      <w:r>
        <w:rPr>
          <w:szCs w:val="24"/>
        </w:rPr>
        <w:tab/>
      </w:r>
      <w:r w:rsidRPr="000E451F">
        <w:rPr>
          <w:szCs w:val="24"/>
        </w:rPr>
        <w:t xml:space="preserve">Craig Spohn            </w:t>
      </w:r>
    </w:p>
    <w:p w:rsidR="00CD20CD" w:rsidRPr="000E451F" w:rsidRDefault="00CD20CD" w:rsidP="00CD20CD">
      <w:pPr>
        <w:rPr>
          <w:szCs w:val="24"/>
        </w:rPr>
      </w:pPr>
      <w:r>
        <w:rPr>
          <w:szCs w:val="24"/>
        </w:rPr>
        <w:t>Keith Gamble</w:t>
      </w:r>
      <w:r>
        <w:rPr>
          <w:szCs w:val="24"/>
        </w:rPr>
        <w:tab/>
      </w:r>
      <w:r>
        <w:rPr>
          <w:szCs w:val="24"/>
        </w:rPr>
        <w:tab/>
      </w:r>
      <w:r>
        <w:rPr>
          <w:szCs w:val="24"/>
        </w:rPr>
        <w:tab/>
      </w:r>
      <w:r>
        <w:rPr>
          <w:szCs w:val="24"/>
        </w:rPr>
        <w:tab/>
      </w:r>
      <w:r w:rsidRPr="000E451F">
        <w:rPr>
          <w:szCs w:val="24"/>
        </w:rPr>
        <w:t>Vincent St. Blanc, III</w:t>
      </w:r>
      <w:r>
        <w:rPr>
          <w:szCs w:val="24"/>
        </w:rPr>
        <w:tab/>
      </w:r>
    </w:p>
    <w:p w:rsidR="00CD20CD" w:rsidRDefault="00CD20CD" w:rsidP="00CD20CD">
      <w:pPr>
        <w:rPr>
          <w:szCs w:val="24"/>
        </w:rPr>
      </w:pPr>
      <w:r>
        <w:rPr>
          <w:szCs w:val="24"/>
        </w:rPr>
        <w:t>Benson Kinney</w:t>
      </w:r>
      <w:r w:rsidRPr="00CD20CD">
        <w:rPr>
          <w:szCs w:val="24"/>
        </w:rPr>
        <w:t xml:space="preserve"> </w:t>
      </w:r>
      <w:r>
        <w:rPr>
          <w:szCs w:val="24"/>
        </w:rPr>
        <w:tab/>
      </w:r>
      <w:r>
        <w:rPr>
          <w:szCs w:val="24"/>
        </w:rPr>
        <w:tab/>
      </w:r>
      <w:r>
        <w:rPr>
          <w:szCs w:val="24"/>
        </w:rPr>
        <w:tab/>
      </w:r>
      <w:r w:rsidRPr="000E451F">
        <w:rPr>
          <w:szCs w:val="24"/>
        </w:rPr>
        <w:t>Stephen Toups</w:t>
      </w:r>
    </w:p>
    <w:p w:rsidR="00CD20CD" w:rsidRPr="001A4D08" w:rsidRDefault="00CD20CD" w:rsidP="00CD20CD">
      <w:pPr>
        <w:rPr>
          <w:szCs w:val="24"/>
        </w:rPr>
      </w:pPr>
      <w:r>
        <w:rPr>
          <w:szCs w:val="24"/>
        </w:rPr>
        <w:tab/>
      </w:r>
      <w:r>
        <w:rPr>
          <w:szCs w:val="24"/>
        </w:rPr>
        <w:tab/>
      </w:r>
    </w:p>
    <w:p w:rsidR="00CD20CD" w:rsidRPr="009A1B49" w:rsidRDefault="00CD20CD" w:rsidP="00CD20CD">
      <w:pPr>
        <w:rPr>
          <w:b/>
          <w:szCs w:val="24"/>
        </w:rPr>
      </w:pPr>
      <w:r>
        <w:rPr>
          <w:b/>
          <w:szCs w:val="24"/>
        </w:rPr>
        <w:t>The Board entered into E</w:t>
      </w:r>
      <w:r w:rsidRPr="009A1B49">
        <w:rPr>
          <w:b/>
          <w:szCs w:val="24"/>
        </w:rPr>
        <w:t xml:space="preserve">xecutive </w:t>
      </w:r>
      <w:r>
        <w:rPr>
          <w:b/>
          <w:szCs w:val="24"/>
        </w:rPr>
        <w:t>S</w:t>
      </w:r>
      <w:r w:rsidRPr="009A1B49">
        <w:rPr>
          <w:b/>
          <w:szCs w:val="24"/>
        </w:rPr>
        <w:t xml:space="preserve">ession at </w:t>
      </w:r>
      <w:r>
        <w:rPr>
          <w:b/>
          <w:szCs w:val="24"/>
        </w:rPr>
        <w:t>10:00 a</w:t>
      </w:r>
      <w:r w:rsidR="00307929">
        <w:rPr>
          <w:b/>
          <w:szCs w:val="24"/>
        </w:rPr>
        <w:t>.</w:t>
      </w:r>
      <w:r>
        <w:rPr>
          <w:b/>
          <w:szCs w:val="24"/>
        </w:rPr>
        <w:t>m</w:t>
      </w:r>
      <w:r w:rsidR="00307929">
        <w:rPr>
          <w:b/>
          <w:szCs w:val="24"/>
        </w:rPr>
        <w:t>.</w:t>
      </w:r>
      <w:r w:rsidRPr="009A1B49">
        <w:rPr>
          <w:b/>
          <w:szCs w:val="24"/>
        </w:rPr>
        <w:t xml:space="preserve">, following a unanimous vote. </w:t>
      </w:r>
    </w:p>
    <w:p w:rsidR="00CD20CD" w:rsidRPr="00F3625A" w:rsidRDefault="00CD20CD" w:rsidP="00CD20CD">
      <w:pPr>
        <w:ind w:left="360"/>
        <w:rPr>
          <w:b/>
          <w:sz w:val="22"/>
          <w:szCs w:val="22"/>
        </w:rPr>
      </w:pPr>
    </w:p>
    <w:p w:rsidR="00CD20CD" w:rsidRPr="009A1B49" w:rsidRDefault="00CD20CD" w:rsidP="00CD20CD">
      <w:pPr>
        <w:rPr>
          <w:szCs w:val="24"/>
        </w:rPr>
      </w:pPr>
      <w:r w:rsidRPr="009A1B49">
        <w:rPr>
          <w:szCs w:val="24"/>
        </w:rPr>
        <w:t>The B</w:t>
      </w:r>
      <w:r>
        <w:rPr>
          <w:szCs w:val="24"/>
        </w:rPr>
        <w:t>oard reconvened from Executive S</w:t>
      </w:r>
      <w:r w:rsidRPr="009A1B49">
        <w:rPr>
          <w:szCs w:val="24"/>
        </w:rPr>
        <w:t xml:space="preserve">ession at </w:t>
      </w:r>
      <w:r>
        <w:rPr>
          <w:szCs w:val="24"/>
        </w:rPr>
        <w:t>10:5</w:t>
      </w:r>
      <w:r w:rsidR="00DB66E4">
        <w:rPr>
          <w:szCs w:val="24"/>
        </w:rPr>
        <w:t>5</w:t>
      </w:r>
      <w:r>
        <w:rPr>
          <w:szCs w:val="24"/>
        </w:rPr>
        <w:t xml:space="preserve"> a</w:t>
      </w:r>
      <w:r w:rsidR="00307929">
        <w:rPr>
          <w:szCs w:val="24"/>
        </w:rPr>
        <w:t>.</w:t>
      </w:r>
      <w:r>
        <w:rPr>
          <w:szCs w:val="24"/>
        </w:rPr>
        <w:t>m</w:t>
      </w:r>
      <w:r w:rsidRPr="009A1B49">
        <w:rPr>
          <w:szCs w:val="24"/>
        </w:rPr>
        <w:t xml:space="preserve">.  A roll call vote was taken to reestablish </w:t>
      </w:r>
      <w:r>
        <w:rPr>
          <w:szCs w:val="24"/>
        </w:rPr>
        <w:t xml:space="preserve">a </w:t>
      </w:r>
      <w:r w:rsidRPr="009A1B49">
        <w:rPr>
          <w:szCs w:val="24"/>
        </w:rPr>
        <w:t xml:space="preserve">quorum.  The following Supervisors were in attendance:  </w:t>
      </w:r>
    </w:p>
    <w:p w:rsidR="00CD20CD" w:rsidRPr="00F3625A" w:rsidRDefault="00CD20CD" w:rsidP="00CD20CD">
      <w:pPr>
        <w:rPr>
          <w:sz w:val="22"/>
          <w:szCs w:val="22"/>
        </w:rPr>
      </w:pPr>
    </w:p>
    <w:p w:rsidR="00CD20CD" w:rsidRPr="000E451F" w:rsidRDefault="00CD20CD" w:rsidP="00CD20CD">
      <w:pPr>
        <w:rPr>
          <w:szCs w:val="24"/>
        </w:rPr>
      </w:pPr>
      <w:r w:rsidRPr="000E451F">
        <w:rPr>
          <w:szCs w:val="24"/>
        </w:rPr>
        <w:t>Woody Ogé, Board Chair</w:t>
      </w:r>
      <w:r w:rsidRPr="00C03E1A">
        <w:rPr>
          <w:szCs w:val="24"/>
        </w:rPr>
        <w:t xml:space="preserve"> </w:t>
      </w:r>
      <w:r>
        <w:rPr>
          <w:szCs w:val="24"/>
        </w:rPr>
        <w:tab/>
      </w:r>
      <w:r>
        <w:rPr>
          <w:szCs w:val="24"/>
        </w:rPr>
        <w:tab/>
        <w:t xml:space="preserve">Willie Mount </w:t>
      </w:r>
    </w:p>
    <w:p w:rsidR="00CD20CD" w:rsidRPr="000E451F" w:rsidRDefault="00CD20CD" w:rsidP="00CD20CD">
      <w:pPr>
        <w:rPr>
          <w:szCs w:val="24"/>
        </w:rPr>
      </w:pPr>
      <w:r w:rsidRPr="000E451F">
        <w:rPr>
          <w:szCs w:val="24"/>
        </w:rPr>
        <w:t>Timothy W. Hardy, 1</w:t>
      </w:r>
      <w:r w:rsidRPr="000E451F">
        <w:rPr>
          <w:szCs w:val="24"/>
          <w:vertAlign w:val="superscript"/>
        </w:rPr>
        <w:t>st</w:t>
      </w:r>
      <w:r w:rsidRPr="000E451F">
        <w:rPr>
          <w:szCs w:val="24"/>
        </w:rPr>
        <w:t xml:space="preserve"> </w:t>
      </w:r>
      <w:proofErr w:type="gramStart"/>
      <w:r w:rsidRPr="000E451F">
        <w:rPr>
          <w:szCs w:val="24"/>
        </w:rPr>
        <w:t>Vice</w:t>
      </w:r>
      <w:proofErr w:type="gramEnd"/>
      <w:r w:rsidRPr="000E451F">
        <w:rPr>
          <w:szCs w:val="24"/>
        </w:rPr>
        <w:t xml:space="preserve"> Chair</w:t>
      </w:r>
      <w:r w:rsidRPr="00C03E1A">
        <w:rPr>
          <w:szCs w:val="24"/>
        </w:rPr>
        <w:t xml:space="preserve"> </w:t>
      </w:r>
      <w:r>
        <w:rPr>
          <w:szCs w:val="24"/>
        </w:rPr>
        <w:tab/>
      </w:r>
      <w:r w:rsidRPr="000E451F">
        <w:rPr>
          <w:szCs w:val="24"/>
        </w:rPr>
        <w:t xml:space="preserve">Michael J. Murphy </w:t>
      </w:r>
    </w:p>
    <w:p w:rsidR="00CD20CD" w:rsidRPr="000E451F" w:rsidRDefault="00CD20CD" w:rsidP="00CD20CD">
      <w:pPr>
        <w:rPr>
          <w:szCs w:val="24"/>
        </w:rPr>
      </w:pPr>
      <w:r>
        <w:rPr>
          <w:szCs w:val="24"/>
        </w:rPr>
        <w:t>Deni Grissette, 2</w:t>
      </w:r>
      <w:r w:rsidRPr="009168AB">
        <w:rPr>
          <w:szCs w:val="24"/>
          <w:vertAlign w:val="superscript"/>
        </w:rPr>
        <w:t>nd</w:t>
      </w:r>
      <w:r>
        <w:rPr>
          <w:szCs w:val="24"/>
        </w:rPr>
        <w:t xml:space="preserve"> </w:t>
      </w:r>
      <w:proofErr w:type="gramStart"/>
      <w:r>
        <w:rPr>
          <w:szCs w:val="24"/>
        </w:rPr>
        <w:t>Vice</w:t>
      </w:r>
      <w:proofErr w:type="gramEnd"/>
      <w:r>
        <w:rPr>
          <w:szCs w:val="24"/>
        </w:rPr>
        <w:t xml:space="preserve"> Chair</w:t>
      </w:r>
      <w:r w:rsidRPr="00C03E1A">
        <w:rPr>
          <w:szCs w:val="24"/>
        </w:rPr>
        <w:t xml:space="preserve"> </w:t>
      </w:r>
      <w:r>
        <w:rPr>
          <w:szCs w:val="24"/>
        </w:rPr>
        <w:tab/>
      </w:r>
      <w:r w:rsidRPr="000E451F">
        <w:rPr>
          <w:szCs w:val="24"/>
        </w:rPr>
        <w:t xml:space="preserve">Joe Potts </w:t>
      </w:r>
    </w:p>
    <w:p w:rsidR="00CD20CD" w:rsidRPr="000E451F" w:rsidRDefault="00CD20CD" w:rsidP="00CD20CD">
      <w:pPr>
        <w:rPr>
          <w:szCs w:val="24"/>
        </w:rPr>
      </w:pPr>
      <w:proofErr w:type="spellStart"/>
      <w:r>
        <w:rPr>
          <w:szCs w:val="24"/>
        </w:rPr>
        <w:t>Da’Antre</w:t>
      </w:r>
      <w:proofErr w:type="spellEnd"/>
      <w:r>
        <w:rPr>
          <w:szCs w:val="24"/>
        </w:rPr>
        <w:t xml:space="preserve"> Austin</w:t>
      </w:r>
      <w:r w:rsidRPr="000E451F">
        <w:rPr>
          <w:szCs w:val="24"/>
        </w:rPr>
        <w:t xml:space="preserve"> </w:t>
      </w:r>
      <w:r>
        <w:rPr>
          <w:szCs w:val="24"/>
        </w:rPr>
        <w:tab/>
      </w:r>
      <w:r>
        <w:rPr>
          <w:szCs w:val="24"/>
        </w:rPr>
        <w:tab/>
      </w:r>
      <w:r>
        <w:rPr>
          <w:szCs w:val="24"/>
        </w:rPr>
        <w:tab/>
        <w:t xml:space="preserve">Paul Price </w:t>
      </w:r>
    </w:p>
    <w:p w:rsidR="00CD20CD" w:rsidRPr="000E451F" w:rsidRDefault="00CD20CD" w:rsidP="00CD20CD">
      <w:pPr>
        <w:rPr>
          <w:szCs w:val="24"/>
        </w:rPr>
      </w:pPr>
      <w:r w:rsidRPr="000E451F">
        <w:rPr>
          <w:szCs w:val="24"/>
        </w:rPr>
        <w:t xml:space="preserve">Robert Brown </w:t>
      </w:r>
      <w:r>
        <w:rPr>
          <w:szCs w:val="24"/>
        </w:rPr>
        <w:tab/>
      </w:r>
      <w:r>
        <w:rPr>
          <w:szCs w:val="24"/>
        </w:rPr>
        <w:tab/>
      </w:r>
      <w:r>
        <w:rPr>
          <w:szCs w:val="24"/>
        </w:rPr>
        <w:tab/>
      </w:r>
      <w:r>
        <w:rPr>
          <w:szCs w:val="24"/>
        </w:rPr>
        <w:tab/>
      </w:r>
      <w:r w:rsidRPr="000E451F">
        <w:rPr>
          <w:szCs w:val="24"/>
        </w:rPr>
        <w:t xml:space="preserve">Craig Spohn            </w:t>
      </w:r>
    </w:p>
    <w:p w:rsidR="00CD20CD" w:rsidRPr="000E451F" w:rsidRDefault="00CD20CD" w:rsidP="00CD20CD">
      <w:pPr>
        <w:rPr>
          <w:szCs w:val="24"/>
        </w:rPr>
      </w:pPr>
      <w:r>
        <w:rPr>
          <w:szCs w:val="24"/>
        </w:rPr>
        <w:t>Keith Gamble</w:t>
      </w:r>
      <w:r>
        <w:rPr>
          <w:szCs w:val="24"/>
        </w:rPr>
        <w:tab/>
      </w:r>
      <w:r>
        <w:rPr>
          <w:szCs w:val="24"/>
        </w:rPr>
        <w:tab/>
      </w:r>
      <w:r>
        <w:rPr>
          <w:szCs w:val="24"/>
        </w:rPr>
        <w:tab/>
      </w:r>
      <w:r>
        <w:rPr>
          <w:szCs w:val="24"/>
        </w:rPr>
        <w:tab/>
      </w:r>
      <w:r w:rsidRPr="000E451F">
        <w:rPr>
          <w:szCs w:val="24"/>
        </w:rPr>
        <w:t>Vincent St. Blanc, III</w:t>
      </w:r>
      <w:r>
        <w:rPr>
          <w:szCs w:val="24"/>
        </w:rPr>
        <w:tab/>
      </w:r>
    </w:p>
    <w:p w:rsidR="00CD20CD" w:rsidRDefault="00CD20CD" w:rsidP="00CD20CD">
      <w:pPr>
        <w:rPr>
          <w:szCs w:val="24"/>
        </w:rPr>
      </w:pPr>
      <w:r>
        <w:rPr>
          <w:szCs w:val="24"/>
        </w:rPr>
        <w:t>Benson Kinney</w:t>
      </w:r>
      <w:r w:rsidRPr="00CD20CD">
        <w:rPr>
          <w:szCs w:val="24"/>
        </w:rPr>
        <w:t xml:space="preserve"> </w:t>
      </w:r>
      <w:r>
        <w:rPr>
          <w:szCs w:val="24"/>
        </w:rPr>
        <w:tab/>
      </w:r>
      <w:r>
        <w:rPr>
          <w:szCs w:val="24"/>
        </w:rPr>
        <w:tab/>
      </w:r>
      <w:r>
        <w:rPr>
          <w:szCs w:val="24"/>
        </w:rPr>
        <w:tab/>
      </w:r>
      <w:r w:rsidRPr="000E451F">
        <w:rPr>
          <w:szCs w:val="24"/>
        </w:rPr>
        <w:t>Stephen Toups</w:t>
      </w:r>
    </w:p>
    <w:p w:rsidR="00CD20CD" w:rsidRPr="00F3625A" w:rsidRDefault="00CD20CD" w:rsidP="00CD20CD">
      <w:pPr>
        <w:rPr>
          <w:bCs/>
          <w:sz w:val="22"/>
          <w:szCs w:val="22"/>
        </w:rPr>
      </w:pPr>
    </w:p>
    <w:p w:rsidR="00CD20CD" w:rsidRPr="003468F5" w:rsidRDefault="00CD20CD" w:rsidP="00CD20CD">
      <w:pPr>
        <w:ind w:right="450"/>
        <w:rPr>
          <w:szCs w:val="24"/>
        </w:rPr>
      </w:pPr>
      <w:r w:rsidRPr="009A1B49">
        <w:rPr>
          <w:b/>
          <w:szCs w:val="24"/>
        </w:rPr>
        <w:t xml:space="preserve">Chair </w:t>
      </w:r>
      <w:r>
        <w:rPr>
          <w:b/>
          <w:szCs w:val="24"/>
        </w:rPr>
        <w:t>Ogé</w:t>
      </w:r>
      <w:r w:rsidRPr="009A1B49">
        <w:rPr>
          <w:b/>
          <w:szCs w:val="24"/>
        </w:rPr>
        <w:t xml:space="preserve"> stated that no votes were taken and no consensus was reached during the Executive Session</w:t>
      </w:r>
      <w:r w:rsidRPr="003468F5">
        <w:rPr>
          <w:b/>
          <w:szCs w:val="24"/>
        </w:rPr>
        <w:t xml:space="preserve">.  </w:t>
      </w:r>
      <w:r w:rsidRPr="003468F5">
        <w:rPr>
          <w:b/>
          <w:bCs/>
          <w:szCs w:val="24"/>
        </w:rPr>
        <w:t xml:space="preserve"> </w:t>
      </w:r>
    </w:p>
    <w:p w:rsidR="00DB66E4" w:rsidRDefault="00DB66E4">
      <w:pPr>
        <w:rPr>
          <w:b/>
          <w:szCs w:val="24"/>
          <w:u w:val="single"/>
        </w:rPr>
      </w:pPr>
      <w:r>
        <w:rPr>
          <w:b/>
          <w:szCs w:val="24"/>
          <w:u w:val="single"/>
        </w:rPr>
        <w:br w:type="page"/>
      </w:r>
    </w:p>
    <w:p w:rsidR="00874D9A" w:rsidRPr="00B42A18" w:rsidRDefault="00874D9A" w:rsidP="00FA32F3">
      <w:pPr>
        <w:ind w:left="720"/>
        <w:rPr>
          <w:b/>
          <w:szCs w:val="24"/>
          <w:u w:val="single"/>
        </w:rPr>
      </w:pPr>
    </w:p>
    <w:p w:rsidR="00FA32F3" w:rsidRPr="00B42A18" w:rsidRDefault="00FA32F3" w:rsidP="00FA32F3">
      <w:pPr>
        <w:ind w:left="720"/>
        <w:rPr>
          <w:b/>
          <w:szCs w:val="24"/>
          <w:u w:val="single"/>
        </w:rPr>
      </w:pPr>
      <w:r w:rsidRPr="00B42A18">
        <w:rPr>
          <w:b/>
          <w:szCs w:val="24"/>
          <w:u w:val="single"/>
        </w:rPr>
        <w:t>Personnel Actions</w:t>
      </w:r>
    </w:p>
    <w:p w:rsidR="00FA32F3" w:rsidRPr="00B42A18" w:rsidRDefault="00FA32F3" w:rsidP="00A56723">
      <w:pPr>
        <w:pStyle w:val="ListParagraph"/>
        <w:numPr>
          <w:ilvl w:val="1"/>
          <w:numId w:val="1"/>
        </w:numPr>
        <w:ind w:left="1080"/>
        <w:rPr>
          <w:szCs w:val="24"/>
        </w:rPr>
      </w:pPr>
      <w:r w:rsidRPr="00B42A18">
        <w:rPr>
          <w:szCs w:val="24"/>
        </w:rPr>
        <w:t>Appointment of Chancellor of Central Louisiana Technical Community College</w:t>
      </w:r>
    </w:p>
    <w:p w:rsidR="0055447E" w:rsidRPr="00B42A18" w:rsidRDefault="0055447E">
      <w:pPr>
        <w:rPr>
          <w:b/>
          <w:szCs w:val="24"/>
          <w:u w:val="single"/>
        </w:rPr>
      </w:pPr>
    </w:p>
    <w:p w:rsidR="00CD20CD" w:rsidRDefault="00CD20CD" w:rsidP="00CD20CD">
      <w:pPr>
        <w:autoSpaceDE w:val="0"/>
        <w:autoSpaceDN w:val="0"/>
        <w:adjustRightInd w:val="0"/>
        <w:ind w:right="360"/>
        <w:rPr>
          <w:b/>
          <w:szCs w:val="24"/>
        </w:rPr>
      </w:pPr>
      <w:r w:rsidRPr="0026644E">
        <w:rPr>
          <w:b/>
          <w:szCs w:val="24"/>
        </w:rPr>
        <w:t xml:space="preserve">On motion by Supervisor </w:t>
      </w:r>
      <w:r>
        <w:rPr>
          <w:b/>
          <w:szCs w:val="24"/>
        </w:rPr>
        <w:t>Price, s</w:t>
      </w:r>
      <w:r w:rsidRPr="0026644E">
        <w:rPr>
          <w:b/>
          <w:szCs w:val="24"/>
        </w:rPr>
        <w:t xml:space="preserve">econded by Supervisor </w:t>
      </w:r>
      <w:r>
        <w:rPr>
          <w:b/>
          <w:szCs w:val="24"/>
        </w:rPr>
        <w:t>Toups,</w:t>
      </w:r>
      <w:r w:rsidRPr="0026644E">
        <w:rPr>
          <w:b/>
          <w:szCs w:val="24"/>
        </w:rPr>
        <w:t xml:space="preserve"> </w:t>
      </w:r>
      <w:r w:rsidRPr="007616F4">
        <w:rPr>
          <w:b/>
          <w:szCs w:val="24"/>
        </w:rPr>
        <w:t>the Board voted to</w:t>
      </w:r>
      <w:r w:rsidRPr="00A44E9D">
        <w:rPr>
          <w:b/>
          <w:szCs w:val="24"/>
        </w:rPr>
        <w:t xml:space="preserve"> app</w:t>
      </w:r>
      <w:r>
        <w:rPr>
          <w:b/>
          <w:szCs w:val="24"/>
        </w:rPr>
        <w:t>oint Mr. James Sawtelle</w:t>
      </w:r>
      <w:r w:rsidRPr="007616F4">
        <w:rPr>
          <w:b/>
          <w:szCs w:val="24"/>
        </w:rPr>
        <w:t xml:space="preserve"> as the </w:t>
      </w:r>
      <w:r>
        <w:rPr>
          <w:b/>
          <w:szCs w:val="24"/>
        </w:rPr>
        <w:t xml:space="preserve">Chancellor of Central Louisiana Technical Community College </w:t>
      </w:r>
      <w:r w:rsidRPr="007616F4">
        <w:rPr>
          <w:b/>
          <w:szCs w:val="24"/>
        </w:rPr>
        <w:t>with a compensation package consisting of a base salary of $1</w:t>
      </w:r>
      <w:r>
        <w:rPr>
          <w:b/>
          <w:szCs w:val="24"/>
        </w:rPr>
        <w:t>44,500</w:t>
      </w:r>
      <w:r w:rsidRPr="007616F4">
        <w:rPr>
          <w:b/>
          <w:szCs w:val="24"/>
        </w:rPr>
        <w:t xml:space="preserve">, a housing allowance of $20,000, a car allowance of $5,000 or the use of a state vehicle and a $2,500 civic organization allowance. The appointment is effective </w:t>
      </w:r>
      <w:r>
        <w:rPr>
          <w:b/>
          <w:szCs w:val="24"/>
        </w:rPr>
        <w:t>July 1, 2015 through June 30, 2016</w:t>
      </w:r>
      <w:r w:rsidRPr="007616F4">
        <w:rPr>
          <w:b/>
          <w:szCs w:val="24"/>
        </w:rPr>
        <w:t>.</w:t>
      </w:r>
      <w:r w:rsidRPr="00A44E9D">
        <w:rPr>
          <w:b/>
          <w:szCs w:val="24"/>
        </w:rPr>
        <w:t xml:space="preserve"> </w:t>
      </w:r>
      <w:r>
        <w:rPr>
          <w:b/>
          <w:szCs w:val="24"/>
        </w:rPr>
        <w:t xml:space="preserve"> The motion carried.</w:t>
      </w:r>
    </w:p>
    <w:p w:rsidR="00CD20CD" w:rsidRDefault="00CD20CD" w:rsidP="00CD20CD">
      <w:pPr>
        <w:autoSpaceDE w:val="0"/>
        <w:autoSpaceDN w:val="0"/>
        <w:adjustRightInd w:val="0"/>
        <w:ind w:right="360"/>
        <w:rPr>
          <w:b/>
          <w:szCs w:val="24"/>
        </w:rPr>
      </w:pPr>
    </w:p>
    <w:p w:rsidR="00CD20CD" w:rsidRPr="00CD20CD" w:rsidRDefault="00CD20CD" w:rsidP="00CD20CD">
      <w:pPr>
        <w:autoSpaceDE w:val="0"/>
        <w:autoSpaceDN w:val="0"/>
        <w:adjustRightInd w:val="0"/>
        <w:ind w:right="360"/>
        <w:rPr>
          <w:szCs w:val="24"/>
        </w:rPr>
      </w:pPr>
      <w:r>
        <w:rPr>
          <w:szCs w:val="24"/>
        </w:rPr>
        <w:t xml:space="preserve">Supervisor Joe Potts suggested that future appointments of chancellors should include the requirement to obtain a doctoral degree in a set amount of time. </w:t>
      </w:r>
    </w:p>
    <w:p w:rsidR="00CD20CD" w:rsidRDefault="00CD20CD" w:rsidP="00CD20CD">
      <w:pPr>
        <w:rPr>
          <w:b/>
          <w:szCs w:val="24"/>
        </w:rPr>
      </w:pPr>
    </w:p>
    <w:p w:rsidR="00874D9A" w:rsidRPr="00307929" w:rsidRDefault="00874D9A" w:rsidP="00874D9A">
      <w:pPr>
        <w:rPr>
          <w:bCs/>
          <w:szCs w:val="24"/>
        </w:rPr>
      </w:pPr>
      <w:r w:rsidRPr="00307929">
        <w:rPr>
          <w:bCs/>
          <w:szCs w:val="24"/>
        </w:rPr>
        <w:t>Chair Og</w:t>
      </w:r>
      <w:r w:rsidR="00307929">
        <w:rPr>
          <w:bCs/>
          <w:szCs w:val="24"/>
        </w:rPr>
        <w:t>é</w:t>
      </w:r>
      <w:r w:rsidRPr="00307929">
        <w:rPr>
          <w:bCs/>
          <w:szCs w:val="24"/>
        </w:rPr>
        <w:t xml:space="preserve"> present</w:t>
      </w:r>
      <w:r w:rsidR="00307929">
        <w:rPr>
          <w:bCs/>
          <w:szCs w:val="24"/>
        </w:rPr>
        <w:t>ed</w:t>
      </w:r>
      <w:r w:rsidRPr="00307929">
        <w:rPr>
          <w:bCs/>
          <w:szCs w:val="24"/>
        </w:rPr>
        <w:t xml:space="preserve"> the Consent Agenda items for consideration by the Board.</w:t>
      </w:r>
    </w:p>
    <w:p w:rsidR="00874D9A" w:rsidRPr="00B42A18" w:rsidRDefault="00874D9A" w:rsidP="00874D9A">
      <w:pPr>
        <w:ind w:left="360" w:right="540"/>
        <w:jc w:val="both"/>
        <w:rPr>
          <w:b/>
          <w:szCs w:val="24"/>
        </w:rPr>
      </w:pPr>
    </w:p>
    <w:p w:rsidR="00874D9A" w:rsidRPr="00B42A18" w:rsidRDefault="00CD20CD" w:rsidP="00874D9A">
      <w:pPr>
        <w:pStyle w:val="NoSpacing"/>
        <w:ind w:right="540"/>
        <w:jc w:val="both"/>
        <w:rPr>
          <w:rFonts w:ascii="Times New Roman" w:hAnsi="Times New Roman"/>
          <w:b/>
          <w:sz w:val="24"/>
          <w:szCs w:val="24"/>
        </w:rPr>
      </w:pPr>
      <w:r w:rsidRPr="0026644E">
        <w:rPr>
          <w:rFonts w:ascii="Times New Roman" w:hAnsi="Times New Roman"/>
          <w:b/>
          <w:sz w:val="24"/>
          <w:szCs w:val="24"/>
        </w:rPr>
        <w:t xml:space="preserve">On motion by Supervisor </w:t>
      </w:r>
      <w:r>
        <w:rPr>
          <w:rFonts w:ascii="Times New Roman" w:hAnsi="Times New Roman"/>
          <w:b/>
          <w:sz w:val="24"/>
          <w:szCs w:val="24"/>
        </w:rPr>
        <w:t>Price, s</w:t>
      </w:r>
      <w:r w:rsidRPr="0026644E">
        <w:rPr>
          <w:rFonts w:ascii="Times New Roman" w:hAnsi="Times New Roman"/>
          <w:b/>
          <w:sz w:val="24"/>
          <w:szCs w:val="24"/>
        </w:rPr>
        <w:t xml:space="preserve">econded by Supervisor </w:t>
      </w:r>
      <w:r>
        <w:rPr>
          <w:rFonts w:ascii="Times New Roman" w:hAnsi="Times New Roman"/>
          <w:b/>
          <w:sz w:val="24"/>
          <w:szCs w:val="24"/>
        </w:rPr>
        <w:t>Mount,</w:t>
      </w:r>
      <w:r w:rsidRPr="0026644E">
        <w:rPr>
          <w:rFonts w:ascii="Times New Roman" w:hAnsi="Times New Roman"/>
          <w:b/>
          <w:sz w:val="24"/>
          <w:szCs w:val="24"/>
        </w:rPr>
        <w:t xml:space="preserve"> </w:t>
      </w:r>
      <w:r w:rsidRPr="0026644E">
        <w:rPr>
          <w:rFonts w:ascii="Times New Roman" w:hAnsi="Times New Roman"/>
          <w:b/>
          <w:bCs/>
          <w:sz w:val="24"/>
          <w:szCs w:val="24"/>
        </w:rPr>
        <w:t xml:space="preserve">the Board </w:t>
      </w:r>
      <w:r>
        <w:rPr>
          <w:rFonts w:ascii="Times New Roman" w:hAnsi="Times New Roman"/>
          <w:b/>
          <w:bCs/>
          <w:sz w:val="24"/>
          <w:szCs w:val="24"/>
        </w:rPr>
        <w:t>voted to</w:t>
      </w:r>
      <w:r w:rsidR="00874D9A" w:rsidRPr="00B42A18">
        <w:rPr>
          <w:rFonts w:ascii="Times New Roman" w:hAnsi="Times New Roman"/>
          <w:b/>
          <w:sz w:val="24"/>
          <w:szCs w:val="24"/>
        </w:rPr>
        <w:t xml:space="preserve"> approve the Consent Agenda which consists of agenda items I.1 through I.5.</w:t>
      </w:r>
      <w:r w:rsidR="008D7B49">
        <w:rPr>
          <w:rFonts w:ascii="Times New Roman" w:hAnsi="Times New Roman"/>
          <w:b/>
          <w:sz w:val="24"/>
          <w:szCs w:val="24"/>
        </w:rPr>
        <w:t xml:space="preserve">  The motion carried. </w:t>
      </w:r>
    </w:p>
    <w:p w:rsidR="00874D9A" w:rsidRPr="00B42A18" w:rsidRDefault="00874D9A">
      <w:pPr>
        <w:rPr>
          <w:b/>
          <w:szCs w:val="24"/>
          <w:u w:val="single"/>
        </w:rPr>
      </w:pPr>
    </w:p>
    <w:p w:rsidR="00817196" w:rsidRPr="00B42A18" w:rsidRDefault="00817196" w:rsidP="00A56723">
      <w:pPr>
        <w:pStyle w:val="ListParagraph"/>
        <w:numPr>
          <w:ilvl w:val="0"/>
          <w:numId w:val="1"/>
        </w:numPr>
        <w:ind w:right="540"/>
        <w:rPr>
          <w:b/>
          <w:szCs w:val="24"/>
        </w:rPr>
      </w:pPr>
      <w:r w:rsidRPr="00B42A18">
        <w:rPr>
          <w:b/>
          <w:szCs w:val="24"/>
        </w:rPr>
        <w:t xml:space="preserve">CONSENT AGENDA </w:t>
      </w:r>
    </w:p>
    <w:p w:rsidR="00E9223B" w:rsidRPr="00B42A18" w:rsidRDefault="00E9223B" w:rsidP="00D619CA">
      <w:pPr>
        <w:ind w:left="720"/>
        <w:rPr>
          <w:b/>
          <w:szCs w:val="24"/>
          <w:u w:val="single"/>
        </w:rPr>
      </w:pPr>
      <w:r w:rsidRPr="00B42A18">
        <w:rPr>
          <w:b/>
          <w:szCs w:val="24"/>
          <w:u w:val="single"/>
        </w:rPr>
        <w:t xml:space="preserve">Academic Consent Items </w:t>
      </w:r>
    </w:p>
    <w:p w:rsidR="00D619CA" w:rsidRPr="00B42A18" w:rsidRDefault="00D619CA" w:rsidP="00D619CA">
      <w:pPr>
        <w:ind w:left="720"/>
        <w:rPr>
          <w:b/>
          <w:szCs w:val="24"/>
          <w:u w:val="single"/>
        </w:rPr>
      </w:pPr>
      <w:r w:rsidRPr="00B42A18">
        <w:rPr>
          <w:b/>
          <w:szCs w:val="24"/>
          <w:u w:val="single"/>
        </w:rPr>
        <w:t>New Programs, Program Revis</w:t>
      </w:r>
      <w:r w:rsidR="00BF698E" w:rsidRPr="00B42A18">
        <w:rPr>
          <w:b/>
          <w:szCs w:val="24"/>
          <w:u w:val="single"/>
        </w:rPr>
        <w:t>ions and Program Terminations (b</w:t>
      </w:r>
      <w:r w:rsidRPr="00B42A18">
        <w:rPr>
          <w:b/>
          <w:szCs w:val="24"/>
          <w:u w:val="single"/>
        </w:rPr>
        <w:t>y College)</w:t>
      </w:r>
    </w:p>
    <w:p w:rsidR="00476B46" w:rsidRPr="00826CFB" w:rsidRDefault="00476B46" w:rsidP="00C64799">
      <w:pPr>
        <w:pStyle w:val="ListParagraph"/>
        <w:numPr>
          <w:ilvl w:val="0"/>
          <w:numId w:val="3"/>
        </w:numPr>
        <w:ind w:left="1080"/>
        <w:rPr>
          <w:b/>
          <w:sz w:val="22"/>
          <w:szCs w:val="22"/>
        </w:rPr>
      </w:pPr>
      <w:r w:rsidRPr="00826CFB">
        <w:rPr>
          <w:b/>
          <w:sz w:val="22"/>
          <w:szCs w:val="22"/>
        </w:rPr>
        <w:t>Baton Rouge Community College</w:t>
      </w:r>
    </w:p>
    <w:p w:rsidR="00CD20CD" w:rsidRPr="00826CFB" w:rsidRDefault="00CD20CD" w:rsidP="00CD20CD">
      <w:pPr>
        <w:pStyle w:val="ListParagraph"/>
        <w:rPr>
          <w:b/>
          <w:sz w:val="22"/>
          <w:szCs w:val="22"/>
        </w:rPr>
      </w:pPr>
      <w:r w:rsidRPr="00826CFB">
        <w:rPr>
          <w:b/>
          <w:sz w:val="22"/>
          <w:szCs w:val="22"/>
        </w:rPr>
        <w:t xml:space="preserve">Approved new programs and exit points, program revisions, and program terminations as listed below:       </w:t>
      </w:r>
    </w:p>
    <w:p w:rsidR="00F17374" w:rsidRPr="00826CFB" w:rsidRDefault="00ED1EC4" w:rsidP="00F17374">
      <w:pPr>
        <w:ind w:left="360" w:firstLine="720"/>
        <w:rPr>
          <w:sz w:val="22"/>
          <w:szCs w:val="22"/>
          <w:u w:val="single"/>
        </w:rPr>
      </w:pPr>
      <w:r w:rsidRPr="00826CFB">
        <w:rPr>
          <w:sz w:val="22"/>
          <w:szCs w:val="22"/>
          <w:u w:val="single"/>
        </w:rPr>
        <w:t>New Program</w:t>
      </w:r>
    </w:p>
    <w:p w:rsidR="00F17374" w:rsidRPr="00826CFB" w:rsidRDefault="00F17374" w:rsidP="00B02998">
      <w:pPr>
        <w:pStyle w:val="ListParagraph"/>
        <w:numPr>
          <w:ilvl w:val="0"/>
          <w:numId w:val="15"/>
        </w:numPr>
        <w:rPr>
          <w:b/>
          <w:sz w:val="22"/>
          <w:szCs w:val="22"/>
        </w:rPr>
      </w:pPr>
      <w:r w:rsidRPr="00826CFB">
        <w:rPr>
          <w:sz w:val="22"/>
          <w:szCs w:val="22"/>
        </w:rPr>
        <w:t xml:space="preserve">Associate of Applied Science (AAS) in Midwifery– </w:t>
      </w:r>
      <w:r w:rsidRPr="00826CFB">
        <w:rPr>
          <w:b/>
          <w:sz w:val="22"/>
          <w:szCs w:val="22"/>
        </w:rPr>
        <w:t>2 Stars</w:t>
      </w:r>
    </w:p>
    <w:p w:rsidR="00F17374" w:rsidRPr="00826CFB" w:rsidRDefault="00F17374" w:rsidP="00F17374">
      <w:pPr>
        <w:pStyle w:val="ListParagraph"/>
        <w:ind w:left="1440"/>
        <w:rPr>
          <w:b/>
          <w:sz w:val="22"/>
          <w:szCs w:val="22"/>
        </w:rPr>
      </w:pPr>
      <w:r w:rsidRPr="00826CFB">
        <w:rPr>
          <w:sz w:val="22"/>
          <w:szCs w:val="22"/>
        </w:rPr>
        <w:t>CIP Code 51.3401</w:t>
      </w:r>
    </w:p>
    <w:p w:rsidR="00F17374" w:rsidRPr="00826CFB" w:rsidRDefault="00F17374" w:rsidP="00F17374">
      <w:pPr>
        <w:pStyle w:val="ListParagraph"/>
        <w:ind w:left="1440"/>
        <w:rPr>
          <w:sz w:val="22"/>
          <w:szCs w:val="22"/>
        </w:rPr>
      </w:pPr>
    </w:p>
    <w:p w:rsidR="00F17374" w:rsidRPr="00826CFB" w:rsidRDefault="00F17374" w:rsidP="00F17374">
      <w:pPr>
        <w:ind w:left="360" w:firstLine="720"/>
        <w:rPr>
          <w:sz w:val="22"/>
          <w:szCs w:val="22"/>
          <w:u w:val="single"/>
        </w:rPr>
      </w:pPr>
      <w:r w:rsidRPr="00826CFB">
        <w:rPr>
          <w:sz w:val="22"/>
          <w:szCs w:val="22"/>
          <w:u w:val="single"/>
        </w:rPr>
        <w:t>Program Revisions</w:t>
      </w:r>
    </w:p>
    <w:p w:rsidR="00F17374" w:rsidRPr="00826CFB" w:rsidRDefault="00F17374" w:rsidP="00B02998">
      <w:pPr>
        <w:pStyle w:val="ListParagraph"/>
        <w:numPr>
          <w:ilvl w:val="0"/>
          <w:numId w:val="15"/>
        </w:numPr>
        <w:rPr>
          <w:sz w:val="22"/>
          <w:szCs w:val="22"/>
        </w:rPr>
      </w:pPr>
      <w:r w:rsidRPr="00826CFB">
        <w:rPr>
          <w:sz w:val="22"/>
          <w:szCs w:val="22"/>
        </w:rPr>
        <w:t xml:space="preserve">Certificate of Technical Studies (CTS) in Aviation Maintenance Technician, </w:t>
      </w:r>
      <w:proofErr w:type="spellStart"/>
      <w:r w:rsidRPr="00826CFB">
        <w:rPr>
          <w:sz w:val="22"/>
          <w:szCs w:val="22"/>
        </w:rPr>
        <w:t>Powerplant</w:t>
      </w:r>
      <w:proofErr w:type="spellEnd"/>
      <w:r w:rsidRPr="00826CFB">
        <w:rPr>
          <w:sz w:val="22"/>
          <w:szCs w:val="22"/>
        </w:rPr>
        <w:t xml:space="preserve"> – </w:t>
      </w:r>
      <w:r w:rsidRPr="00826CFB">
        <w:rPr>
          <w:b/>
          <w:sz w:val="22"/>
          <w:szCs w:val="22"/>
        </w:rPr>
        <w:t>5 Stars</w:t>
      </w:r>
      <w:r w:rsidRPr="00826CFB">
        <w:rPr>
          <w:sz w:val="22"/>
          <w:szCs w:val="22"/>
        </w:rPr>
        <w:tab/>
        <w:t>CIP Code 47.0608</w:t>
      </w:r>
    </w:p>
    <w:p w:rsidR="00F17374" w:rsidRPr="00826CFB" w:rsidRDefault="00F17374" w:rsidP="00B02998">
      <w:pPr>
        <w:pStyle w:val="ListParagraph"/>
        <w:numPr>
          <w:ilvl w:val="0"/>
          <w:numId w:val="15"/>
        </w:numPr>
        <w:rPr>
          <w:b/>
          <w:sz w:val="22"/>
          <w:szCs w:val="22"/>
        </w:rPr>
      </w:pPr>
      <w:r w:rsidRPr="00826CFB">
        <w:rPr>
          <w:sz w:val="22"/>
          <w:szCs w:val="22"/>
        </w:rPr>
        <w:t>Associate of Science (AS) in Pre-Engineering</w:t>
      </w:r>
      <w:r w:rsidR="00ED1EC4" w:rsidRPr="00826CFB">
        <w:rPr>
          <w:sz w:val="22"/>
          <w:szCs w:val="22"/>
        </w:rPr>
        <w:t xml:space="preserve"> </w:t>
      </w:r>
      <w:r w:rsidRPr="00826CFB">
        <w:rPr>
          <w:sz w:val="22"/>
          <w:szCs w:val="22"/>
        </w:rPr>
        <w:t xml:space="preserve">– </w:t>
      </w:r>
      <w:r w:rsidRPr="00826CFB">
        <w:rPr>
          <w:b/>
          <w:sz w:val="22"/>
          <w:szCs w:val="22"/>
        </w:rPr>
        <w:t>5 Stars and Transfer</w:t>
      </w:r>
    </w:p>
    <w:p w:rsidR="00F17374" w:rsidRPr="00826CFB" w:rsidRDefault="00F17374" w:rsidP="00F17374">
      <w:pPr>
        <w:ind w:left="1440"/>
        <w:rPr>
          <w:b/>
          <w:sz w:val="22"/>
          <w:szCs w:val="22"/>
        </w:rPr>
      </w:pPr>
      <w:r w:rsidRPr="00826CFB">
        <w:rPr>
          <w:sz w:val="22"/>
          <w:szCs w:val="22"/>
        </w:rPr>
        <w:t>CIP Code 14.0101</w:t>
      </w:r>
    </w:p>
    <w:p w:rsidR="00F17374" w:rsidRPr="00826CFB" w:rsidRDefault="00F17374" w:rsidP="00F17374">
      <w:pPr>
        <w:pStyle w:val="ListParagraph"/>
        <w:numPr>
          <w:ilvl w:val="0"/>
          <w:numId w:val="13"/>
        </w:numPr>
        <w:ind w:left="1980"/>
        <w:rPr>
          <w:sz w:val="22"/>
          <w:szCs w:val="22"/>
        </w:rPr>
      </w:pPr>
      <w:r w:rsidRPr="00826CFB">
        <w:rPr>
          <w:sz w:val="22"/>
          <w:szCs w:val="22"/>
        </w:rPr>
        <w:t>Add a new concentra</w:t>
      </w:r>
      <w:r w:rsidR="00ED1EC4" w:rsidRPr="00826CFB">
        <w:rPr>
          <w:sz w:val="22"/>
          <w:szCs w:val="22"/>
        </w:rPr>
        <w:t xml:space="preserve">tion in </w:t>
      </w:r>
      <w:proofErr w:type="spellStart"/>
      <w:r w:rsidR="00ED1EC4" w:rsidRPr="00826CFB">
        <w:rPr>
          <w:sz w:val="22"/>
          <w:szCs w:val="22"/>
        </w:rPr>
        <w:t>Nanosystems</w:t>
      </w:r>
      <w:proofErr w:type="spellEnd"/>
      <w:r w:rsidR="00ED1EC4" w:rsidRPr="00826CFB">
        <w:rPr>
          <w:sz w:val="22"/>
          <w:szCs w:val="22"/>
        </w:rPr>
        <w:t xml:space="preserve"> Engineering</w:t>
      </w:r>
      <w:r w:rsidRPr="00826CFB">
        <w:rPr>
          <w:sz w:val="22"/>
          <w:szCs w:val="22"/>
        </w:rPr>
        <w:t xml:space="preserve">  </w:t>
      </w:r>
    </w:p>
    <w:p w:rsidR="00F17374" w:rsidRPr="00826CFB" w:rsidRDefault="00F17374" w:rsidP="00F17374">
      <w:pPr>
        <w:pStyle w:val="ListParagraph"/>
        <w:ind w:left="2160"/>
        <w:rPr>
          <w:sz w:val="22"/>
          <w:szCs w:val="22"/>
        </w:rPr>
      </w:pPr>
    </w:p>
    <w:p w:rsidR="00F17374" w:rsidRPr="00826CFB" w:rsidRDefault="00F17374" w:rsidP="00F17374">
      <w:pPr>
        <w:ind w:left="360" w:firstLine="720"/>
        <w:rPr>
          <w:sz w:val="22"/>
          <w:szCs w:val="22"/>
          <w:u w:val="single"/>
        </w:rPr>
      </w:pPr>
      <w:r w:rsidRPr="00826CFB">
        <w:rPr>
          <w:sz w:val="22"/>
          <w:szCs w:val="22"/>
          <w:u w:val="single"/>
        </w:rPr>
        <w:t>Program Termination</w:t>
      </w:r>
    </w:p>
    <w:p w:rsidR="00F17374" w:rsidRPr="00826CFB" w:rsidRDefault="00F17374" w:rsidP="00B02998">
      <w:pPr>
        <w:pStyle w:val="ListParagraph"/>
        <w:numPr>
          <w:ilvl w:val="0"/>
          <w:numId w:val="15"/>
        </w:numPr>
        <w:rPr>
          <w:sz w:val="22"/>
          <w:szCs w:val="22"/>
        </w:rPr>
      </w:pPr>
      <w:r w:rsidRPr="00826CFB">
        <w:rPr>
          <w:sz w:val="22"/>
          <w:szCs w:val="22"/>
        </w:rPr>
        <w:t xml:space="preserve">Certificate of Technical Studies (CTS) in Furniture Technician II – </w:t>
      </w:r>
      <w:r w:rsidRPr="00826CFB">
        <w:rPr>
          <w:b/>
          <w:sz w:val="22"/>
          <w:szCs w:val="22"/>
        </w:rPr>
        <w:t>2 Stars</w:t>
      </w:r>
    </w:p>
    <w:p w:rsidR="00F17374" w:rsidRPr="00826CFB" w:rsidRDefault="00F17374" w:rsidP="00F17374">
      <w:pPr>
        <w:pStyle w:val="ListParagraph"/>
        <w:ind w:left="1440"/>
        <w:rPr>
          <w:sz w:val="22"/>
          <w:szCs w:val="22"/>
        </w:rPr>
      </w:pPr>
      <w:r w:rsidRPr="00826CFB">
        <w:rPr>
          <w:sz w:val="22"/>
          <w:szCs w:val="22"/>
        </w:rPr>
        <w:t>CIP Code 48.0303</w:t>
      </w:r>
    </w:p>
    <w:p w:rsidR="008D7B49" w:rsidRDefault="008D7B49">
      <w:pPr>
        <w:rPr>
          <w:sz w:val="22"/>
          <w:szCs w:val="22"/>
          <w:u w:val="single"/>
        </w:rPr>
      </w:pPr>
      <w:r>
        <w:rPr>
          <w:sz w:val="22"/>
          <w:szCs w:val="22"/>
          <w:u w:val="single"/>
        </w:rPr>
        <w:br w:type="page"/>
      </w:r>
    </w:p>
    <w:p w:rsidR="00F17374" w:rsidRPr="00826CFB" w:rsidRDefault="00F17374" w:rsidP="00476B46">
      <w:pPr>
        <w:ind w:left="1080"/>
        <w:rPr>
          <w:sz w:val="22"/>
          <w:szCs w:val="22"/>
          <w:u w:val="single"/>
        </w:rPr>
      </w:pPr>
    </w:p>
    <w:p w:rsidR="00476B46" w:rsidRPr="00826CFB" w:rsidRDefault="00C64799" w:rsidP="00AF7B0E">
      <w:pPr>
        <w:pStyle w:val="ListParagraph"/>
        <w:numPr>
          <w:ilvl w:val="0"/>
          <w:numId w:val="3"/>
        </w:numPr>
        <w:ind w:left="1080"/>
        <w:rPr>
          <w:b/>
          <w:sz w:val="22"/>
          <w:szCs w:val="22"/>
        </w:rPr>
      </w:pPr>
      <w:r w:rsidRPr="00826CFB">
        <w:rPr>
          <w:b/>
          <w:sz w:val="22"/>
          <w:szCs w:val="22"/>
        </w:rPr>
        <w:t xml:space="preserve">Delgado </w:t>
      </w:r>
      <w:r w:rsidR="00476B46" w:rsidRPr="00826CFB">
        <w:rPr>
          <w:b/>
          <w:sz w:val="22"/>
          <w:szCs w:val="22"/>
        </w:rPr>
        <w:t>Community College</w:t>
      </w:r>
    </w:p>
    <w:p w:rsidR="00CD20CD" w:rsidRPr="00826CFB" w:rsidRDefault="00CD20CD" w:rsidP="00CD20CD">
      <w:pPr>
        <w:pStyle w:val="ListParagraph"/>
        <w:rPr>
          <w:b/>
          <w:sz w:val="22"/>
          <w:szCs w:val="22"/>
        </w:rPr>
      </w:pPr>
      <w:r w:rsidRPr="00826CFB">
        <w:rPr>
          <w:b/>
          <w:sz w:val="22"/>
          <w:szCs w:val="22"/>
        </w:rPr>
        <w:t xml:space="preserve">Approved new programs and exit points, program revisions, and program terminations as listed below:       </w:t>
      </w:r>
    </w:p>
    <w:p w:rsidR="00F17374" w:rsidRPr="00826CFB" w:rsidRDefault="00F17374" w:rsidP="00F17374">
      <w:pPr>
        <w:ind w:left="360" w:firstLine="720"/>
        <w:rPr>
          <w:sz w:val="22"/>
          <w:szCs w:val="22"/>
          <w:u w:val="single"/>
        </w:rPr>
      </w:pPr>
      <w:r w:rsidRPr="00826CFB">
        <w:rPr>
          <w:sz w:val="22"/>
          <w:szCs w:val="22"/>
          <w:u w:val="single"/>
        </w:rPr>
        <w:t>New Programs</w:t>
      </w:r>
    </w:p>
    <w:p w:rsidR="00ED1EC4" w:rsidRPr="00826CFB" w:rsidRDefault="00F17374" w:rsidP="00B02998">
      <w:pPr>
        <w:pStyle w:val="ListParagraph"/>
        <w:numPr>
          <w:ilvl w:val="0"/>
          <w:numId w:val="14"/>
        </w:numPr>
        <w:rPr>
          <w:sz w:val="22"/>
          <w:szCs w:val="22"/>
        </w:rPr>
      </w:pPr>
      <w:r w:rsidRPr="00826CFB">
        <w:rPr>
          <w:sz w:val="22"/>
          <w:szCs w:val="22"/>
        </w:rPr>
        <w:t xml:space="preserve">Technical Competency Area (TCA) in Architectural Contractor Practices </w:t>
      </w:r>
    </w:p>
    <w:p w:rsidR="00F17374" w:rsidRPr="00826CFB" w:rsidRDefault="00B02998" w:rsidP="00ED1EC4">
      <w:pPr>
        <w:pStyle w:val="ListParagraph"/>
        <w:ind w:left="1440"/>
        <w:rPr>
          <w:sz w:val="22"/>
          <w:szCs w:val="22"/>
        </w:rPr>
      </w:pPr>
      <w:r w:rsidRPr="00826CFB">
        <w:rPr>
          <w:b/>
          <w:sz w:val="22"/>
          <w:szCs w:val="22"/>
        </w:rPr>
        <w:t xml:space="preserve">– 5 Stars </w:t>
      </w:r>
      <w:r w:rsidR="00F17374" w:rsidRPr="00826CFB">
        <w:rPr>
          <w:sz w:val="22"/>
          <w:szCs w:val="22"/>
        </w:rPr>
        <w:t xml:space="preserve">CIP Code 15.0101 </w:t>
      </w:r>
    </w:p>
    <w:p w:rsidR="00F17374" w:rsidRPr="00826CFB" w:rsidRDefault="00F17374" w:rsidP="00B02998">
      <w:pPr>
        <w:pStyle w:val="ListParagraph"/>
        <w:numPr>
          <w:ilvl w:val="0"/>
          <w:numId w:val="14"/>
        </w:numPr>
        <w:rPr>
          <w:sz w:val="22"/>
          <w:szCs w:val="22"/>
        </w:rPr>
      </w:pPr>
      <w:r w:rsidRPr="00826CFB">
        <w:rPr>
          <w:sz w:val="22"/>
          <w:szCs w:val="22"/>
        </w:rPr>
        <w:t>Technical Competency Area (TCA) in A+ Certification</w:t>
      </w:r>
      <w:r w:rsidR="00B02998" w:rsidRPr="00826CFB">
        <w:rPr>
          <w:sz w:val="22"/>
          <w:szCs w:val="22"/>
        </w:rPr>
        <w:t xml:space="preserve"> – </w:t>
      </w:r>
      <w:r w:rsidR="00B02998" w:rsidRPr="00826CFB">
        <w:rPr>
          <w:b/>
          <w:sz w:val="22"/>
          <w:szCs w:val="22"/>
        </w:rPr>
        <w:t>5 Stars</w:t>
      </w:r>
      <w:r w:rsidR="00B02998" w:rsidRPr="00826CFB">
        <w:rPr>
          <w:sz w:val="22"/>
          <w:szCs w:val="22"/>
        </w:rPr>
        <w:t xml:space="preserve"> </w:t>
      </w:r>
      <w:r w:rsidRPr="00826CFB">
        <w:rPr>
          <w:sz w:val="22"/>
          <w:szCs w:val="22"/>
        </w:rPr>
        <w:t xml:space="preserve">CIP </w:t>
      </w:r>
      <w:r w:rsidR="00307929">
        <w:rPr>
          <w:sz w:val="22"/>
          <w:szCs w:val="22"/>
        </w:rPr>
        <w:t xml:space="preserve">Code </w:t>
      </w:r>
      <w:r w:rsidRPr="00826CFB">
        <w:rPr>
          <w:sz w:val="22"/>
          <w:szCs w:val="22"/>
        </w:rPr>
        <w:t xml:space="preserve">47.0199 </w:t>
      </w:r>
    </w:p>
    <w:p w:rsidR="00B02998" w:rsidRPr="00826CFB" w:rsidRDefault="00F17374" w:rsidP="00B02998">
      <w:pPr>
        <w:pStyle w:val="ListParagraph"/>
        <w:numPr>
          <w:ilvl w:val="0"/>
          <w:numId w:val="14"/>
        </w:numPr>
        <w:rPr>
          <w:sz w:val="22"/>
          <w:szCs w:val="22"/>
        </w:rPr>
      </w:pPr>
      <w:r w:rsidRPr="00826CFB">
        <w:rPr>
          <w:sz w:val="22"/>
          <w:szCs w:val="22"/>
        </w:rPr>
        <w:t>Technical Competency Area (TCA) in PLC Programming</w:t>
      </w:r>
      <w:r w:rsidR="00B02998" w:rsidRPr="00826CFB">
        <w:rPr>
          <w:sz w:val="22"/>
          <w:szCs w:val="22"/>
        </w:rPr>
        <w:t xml:space="preserve"> </w:t>
      </w:r>
      <w:r w:rsidRPr="00826CFB">
        <w:rPr>
          <w:b/>
          <w:sz w:val="22"/>
          <w:szCs w:val="22"/>
        </w:rPr>
        <w:t>– 4 Stars</w:t>
      </w:r>
    </w:p>
    <w:p w:rsidR="00F17374" w:rsidRPr="00826CFB" w:rsidRDefault="00B02998" w:rsidP="00B02998">
      <w:pPr>
        <w:ind w:left="1080" w:firstLine="360"/>
        <w:rPr>
          <w:sz w:val="22"/>
          <w:szCs w:val="22"/>
        </w:rPr>
      </w:pPr>
      <w:r w:rsidRPr="00826CFB">
        <w:rPr>
          <w:sz w:val="22"/>
          <w:szCs w:val="22"/>
        </w:rPr>
        <w:t>CIP Code 15.0303</w:t>
      </w:r>
    </w:p>
    <w:p w:rsidR="00B02998" w:rsidRPr="00826CFB" w:rsidRDefault="00F17374" w:rsidP="00B02998">
      <w:pPr>
        <w:pStyle w:val="ListParagraph"/>
        <w:numPr>
          <w:ilvl w:val="0"/>
          <w:numId w:val="14"/>
        </w:numPr>
        <w:rPr>
          <w:sz w:val="22"/>
          <w:szCs w:val="22"/>
        </w:rPr>
      </w:pPr>
      <w:r w:rsidRPr="00826CFB">
        <w:rPr>
          <w:sz w:val="22"/>
          <w:szCs w:val="22"/>
        </w:rPr>
        <w:t>Technical Competency Area (TCA) in Net+ Certification</w:t>
      </w:r>
      <w:r w:rsidR="00B02998" w:rsidRPr="00826CFB">
        <w:rPr>
          <w:sz w:val="22"/>
          <w:szCs w:val="22"/>
        </w:rPr>
        <w:t xml:space="preserve"> </w:t>
      </w:r>
      <w:r w:rsidRPr="00826CFB">
        <w:rPr>
          <w:b/>
          <w:sz w:val="22"/>
          <w:szCs w:val="22"/>
        </w:rPr>
        <w:t>– 5 Stars</w:t>
      </w:r>
    </w:p>
    <w:p w:rsidR="00F17374" w:rsidRPr="00826CFB" w:rsidRDefault="00B02998" w:rsidP="00B02998">
      <w:pPr>
        <w:pStyle w:val="ListParagraph"/>
        <w:ind w:left="1440"/>
        <w:rPr>
          <w:sz w:val="22"/>
          <w:szCs w:val="22"/>
        </w:rPr>
      </w:pPr>
      <w:r w:rsidRPr="00826CFB">
        <w:rPr>
          <w:sz w:val="22"/>
          <w:szCs w:val="22"/>
        </w:rPr>
        <w:t>CIP Code 11.0901</w:t>
      </w:r>
    </w:p>
    <w:p w:rsidR="00ED1EC4" w:rsidRPr="00826CFB" w:rsidRDefault="00F17374" w:rsidP="00B02998">
      <w:pPr>
        <w:pStyle w:val="ListParagraph"/>
        <w:numPr>
          <w:ilvl w:val="0"/>
          <w:numId w:val="14"/>
        </w:numPr>
        <w:rPr>
          <w:sz w:val="22"/>
          <w:szCs w:val="22"/>
        </w:rPr>
      </w:pPr>
      <w:r w:rsidRPr="00826CFB">
        <w:rPr>
          <w:sz w:val="22"/>
          <w:szCs w:val="22"/>
        </w:rPr>
        <w:t xml:space="preserve">Certificate of Technical Studies (CTS) in Computer Network Technology </w:t>
      </w:r>
    </w:p>
    <w:p w:rsidR="00F17374" w:rsidRPr="00826CFB" w:rsidRDefault="00B02998" w:rsidP="00ED1EC4">
      <w:pPr>
        <w:pStyle w:val="ListParagraph"/>
        <w:ind w:left="1440"/>
        <w:rPr>
          <w:sz w:val="22"/>
          <w:szCs w:val="22"/>
        </w:rPr>
      </w:pPr>
      <w:r w:rsidRPr="00826CFB">
        <w:rPr>
          <w:b/>
          <w:sz w:val="22"/>
          <w:szCs w:val="22"/>
        </w:rPr>
        <w:t xml:space="preserve">– 5 Stars </w:t>
      </w:r>
      <w:r w:rsidR="00F17374" w:rsidRPr="00826CFB">
        <w:rPr>
          <w:sz w:val="22"/>
          <w:szCs w:val="22"/>
        </w:rPr>
        <w:t xml:space="preserve">CIP Code 11.0901 </w:t>
      </w:r>
    </w:p>
    <w:p w:rsidR="000113C1" w:rsidRPr="00826CFB" w:rsidRDefault="00F17374" w:rsidP="00B02998">
      <w:pPr>
        <w:pStyle w:val="ListParagraph"/>
        <w:numPr>
          <w:ilvl w:val="0"/>
          <w:numId w:val="14"/>
        </w:numPr>
        <w:rPr>
          <w:sz w:val="22"/>
          <w:szCs w:val="22"/>
        </w:rPr>
      </w:pPr>
      <w:r w:rsidRPr="00826CFB">
        <w:rPr>
          <w:sz w:val="22"/>
          <w:szCs w:val="22"/>
        </w:rPr>
        <w:t xml:space="preserve">Technical Competency Area (TCA) in AutoCAD </w:t>
      </w:r>
      <w:r w:rsidR="000113C1" w:rsidRPr="00826CFB">
        <w:rPr>
          <w:b/>
          <w:sz w:val="22"/>
          <w:szCs w:val="22"/>
        </w:rPr>
        <w:t xml:space="preserve">– 4 Stars </w:t>
      </w:r>
    </w:p>
    <w:p w:rsidR="00F17374" w:rsidRPr="00826CFB" w:rsidRDefault="00F17374" w:rsidP="000113C1">
      <w:pPr>
        <w:pStyle w:val="ListParagraph"/>
        <w:ind w:left="1440"/>
        <w:rPr>
          <w:sz w:val="22"/>
          <w:szCs w:val="22"/>
        </w:rPr>
      </w:pPr>
      <w:r w:rsidRPr="00826CFB">
        <w:rPr>
          <w:sz w:val="22"/>
          <w:szCs w:val="22"/>
        </w:rPr>
        <w:t xml:space="preserve">CIP Code 15.1301 </w:t>
      </w:r>
    </w:p>
    <w:p w:rsidR="000113C1" w:rsidRPr="00826CFB" w:rsidRDefault="00F17374" w:rsidP="00B02998">
      <w:pPr>
        <w:pStyle w:val="ListParagraph"/>
        <w:numPr>
          <w:ilvl w:val="0"/>
          <w:numId w:val="14"/>
        </w:numPr>
        <w:rPr>
          <w:sz w:val="22"/>
          <w:szCs w:val="22"/>
        </w:rPr>
      </w:pPr>
      <w:r w:rsidRPr="00826CFB">
        <w:rPr>
          <w:sz w:val="22"/>
          <w:szCs w:val="22"/>
        </w:rPr>
        <w:t xml:space="preserve">Technical Competency Area (TCA) in Revit </w:t>
      </w:r>
      <w:r w:rsidR="000113C1" w:rsidRPr="00826CFB">
        <w:rPr>
          <w:b/>
          <w:sz w:val="22"/>
          <w:szCs w:val="22"/>
        </w:rPr>
        <w:t xml:space="preserve">– 4 Stars </w:t>
      </w:r>
    </w:p>
    <w:p w:rsidR="00F17374" w:rsidRPr="00826CFB" w:rsidRDefault="00F17374" w:rsidP="000113C1">
      <w:pPr>
        <w:pStyle w:val="ListParagraph"/>
        <w:ind w:left="1440"/>
        <w:rPr>
          <w:sz w:val="22"/>
          <w:szCs w:val="22"/>
        </w:rPr>
      </w:pPr>
      <w:r w:rsidRPr="00826CFB">
        <w:rPr>
          <w:sz w:val="22"/>
          <w:szCs w:val="22"/>
        </w:rPr>
        <w:t xml:space="preserve">CIP Code 15.1301 </w:t>
      </w:r>
    </w:p>
    <w:p w:rsidR="000113C1" w:rsidRPr="00826CFB" w:rsidRDefault="00F17374" w:rsidP="00B02998">
      <w:pPr>
        <w:pStyle w:val="ListParagraph"/>
        <w:numPr>
          <w:ilvl w:val="0"/>
          <w:numId w:val="14"/>
        </w:numPr>
        <w:rPr>
          <w:sz w:val="22"/>
          <w:szCs w:val="22"/>
        </w:rPr>
      </w:pPr>
      <w:r w:rsidRPr="00826CFB">
        <w:rPr>
          <w:sz w:val="22"/>
          <w:szCs w:val="22"/>
        </w:rPr>
        <w:t xml:space="preserve">Technical Competency Area (TCA) in </w:t>
      </w:r>
      <w:proofErr w:type="spellStart"/>
      <w:r w:rsidRPr="00826CFB">
        <w:rPr>
          <w:sz w:val="22"/>
          <w:szCs w:val="22"/>
        </w:rPr>
        <w:t>Quickbooks</w:t>
      </w:r>
      <w:proofErr w:type="spellEnd"/>
      <w:r w:rsidRPr="00826CFB">
        <w:rPr>
          <w:sz w:val="22"/>
          <w:szCs w:val="22"/>
        </w:rPr>
        <w:t xml:space="preserve"> </w:t>
      </w:r>
      <w:r w:rsidR="000113C1" w:rsidRPr="00826CFB">
        <w:rPr>
          <w:b/>
          <w:sz w:val="22"/>
          <w:szCs w:val="22"/>
        </w:rPr>
        <w:t xml:space="preserve">– 5 Stars </w:t>
      </w:r>
    </w:p>
    <w:p w:rsidR="00F17374" w:rsidRPr="00826CFB" w:rsidRDefault="00F17374" w:rsidP="000113C1">
      <w:pPr>
        <w:pStyle w:val="ListParagraph"/>
        <w:ind w:left="1440"/>
        <w:rPr>
          <w:sz w:val="22"/>
          <w:szCs w:val="22"/>
        </w:rPr>
      </w:pPr>
      <w:r w:rsidRPr="00826CFB">
        <w:rPr>
          <w:sz w:val="22"/>
          <w:szCs w:val="22"/>
        </w:rPr>
        <w:t xml:space="preserve">CIP Code 52.0302 </w:t>
      </w:r>
    </w:p>
    <w:p w:rsidR="00AF7B0E" w:rsidRPr="00826CFB" w:rsidRDefault="00F17374" w:rsidP="00B02998">
      <w:pPr>
        <w:pStyle w:val="ListParagraph"/>
        <w:numPr>
          <w:ilvl w:val="0"/>
          <w:numId w:val="14"/>
        </w:numPr>
        <w:rPr>
          <w:sz w:val="22"/>
          <w:szCs w:val="22"/>
        </w:rPr>
      </w:pPr>
      <w:r w:rsidRPr="00826CFB">
        <w:rPr>
          <w:sz w:val="22"/>
          <w:szCs w:val="22"/>
        </w:rPr>
        <w:t xml:space="preserve">Technical Competency Area (TCA) in Logistics Technician-Entry Level </w:t>
      </w:r>
    </w:p>
    <w:p w:rsidR="00F17374" w:rsidRPr="00826CFB" w:rsidRDefault="000113C1" w:rsidP="00AF7B0E">
      <w:pPr>
        <w:pStyle w:val="ListParagraph"/>
        <w:ind w:left="1440"/>
        <w:rPr>
          <w:sz w:val="22"/>
          <w:szCs w:val="22"/>
        </w:rPr>
      </w:pPr>
      <w:r w:rsidRPr="00826CFB">
        <w:rPr>
          <w:b/>
          <w:sz w:val="22"/>
          <w:szCs w:val="22"/>
        </w:rPr>
        <w:t xml:space="preserve">– 5 Stars </w:t>
      </w:r>
      <w:r w:rsidR="00F17374" w:rsidRPr="00826CFB">
        <w:rPr>
          <w:sz w:val="22"/>
          <w:szCs w:val="22"/>
        </w:rPr>
        <w:t xml:space="preserve">CIP Code 52.0203 </w:t>
      </w:r>
    </w:p>
    <w:p w:rsidR="00F17374" w:rsidRPr="00826CFB" w:rsidRDefault="00F17374" w:rsidP="00B02998">
      <w:pPr>
        <w:pStyle w:val="ListParagraph"/>
        <w:numPr>
          <w:ilvl w:val="0"/>
          <w:numId w:val="14"/>
        </w:numPr>
        <w:rPr>
          <w:sz w:val="22"/>
          <w:szCs w:val="22"/>
        </w:rPr>
      </w:pPr>
      <w:r w:rsidRPr="00826CFB">
        <w:rPr>
          <w:sz w:val="22"/>
          <w:szCs w:val="22"/>
        </w:rPr>
        <w:t xml:space="preserve">Technical Competency Area (TCA) in Logistics Technician-Front Line Supervisor </w:t>
      </w:r>
      <w:r w:rsidR="000113C1" w:rsidRPr="00826CFB">
        <w:rPr>
          <w:b/>
          <w:sz w:val="22"/>
          <w:szCs w:val="22"/>
        </w:rPr>
        <w:t xml:space="preserve">– 5 Stars </w:t>
      </w:r>
      <w:r w:rsidRPr="00826CFB">
        <w:rPr>
          <w:sz w:val="22"/>
          <w:szCs w:val="22"/>
        </w:rPr>
        <w:t xml:space="preserve">CIP Code 52.0203 </w:t>
      </w:r>
    </w:p>
    <w:p w:rsidR="000113C1" w:rsidRPr="00826CFB" w:rsidRDefault="00F17374" w:rsidP="00B02998">
      <w:pPr>
        <w:pStyle w:val="ListParagraph"/>
        <w:numPr>
          <w:ilvl w:val="0"/>
          <w:numId w:val="14"/>
        </w:numPr>
        <w:rPr>
          <w:sz w:val="22"/>
          <w:szCs w:val="22"/>
        </w:rPr>
      </w:pPr>
      <w:r w:rsidRPr="00826CFB">
        <w:rPr>
          <w:sz w:val="22"/>
          <w:szCs w:val="22"/>
        </w:rPr>
        <w:t xml:space="preserve">Technical Competency Area (TCA) in Global Logistics Associate </w:t>
      </w:r>
      <w:r w:rsidR="000113C1" w:rsidRPr="00826CFB">
        <w:rPr>
          <w:b/>
          <w:sz w:val="22"/>
          <w:szCs w:val="22"/>
        </w:rPr>
        <w:t xml:space="preserve">– 5 Stars </w:t>
      </w:r>
    </w:p>
    <w:p w:rsidR="0055447E" w:rsidRPr="00826CFB" w:rsidRDefault="00F17374" w:rsidP="009E3508">
      <w:pPr>
        <w:pStyle w:val="ListParagraph"/>
        <w:ind w:left="1440"/>
        <w:rPr>
          <w:sz w:val="22"/>
          <w:szCs w:val="22"/>
        </w:rPr>
      </w:pPr>
      <w:r w:rsidRPr="00826CFB">
        <w:rPr>
          <w:sz w:val="22"/>
          <w:szCs w:val="22"/>
        </w:rPr>
        <w:t xml:space="preserve">CIP Code 52.0203 </w:t>
      </w:r>
    </w:p>
    <w:p w:rsidR="009E3508" w:rsidRPr="00826CFB" w:rsidRDefault="009E3508" w:rsidP="009E3508">
      <w:pPr>
        <w:pStyle w:val="ListParagraph"/>
        <w:ind w:left="1440"/>
        <w:rPr>
          <w:sz w:val="22"/>
          <w:szCs w:val="22"/>
        </w:rPr>
      </w:pPr>
    </w:p>
    <w:p w:rsidR="00476B46" w:rsidRPr="00826CFB" w:rsidRDefault="00476B46" w:rsidP="00AF7B0E">
      <w:pPr>
        <w:pStyle w:val="ListParagraph"/>
        <w:numPr>
          <w:ilvl w:val="0"/>
          <w:numId w:val="3"/>
        </w:numPr>
        <w:ind w:left="1080"/>
        <w:rPr>
          <w:b/>
          <w:sz w:val="22"/>
          <w:szCs w:val="22"/>
        </w:rPr>
      </w:pPr>
      <w:proofErr w:type="spellStart"/>
      <w:r w:rsidRPr="00826CFB">
        <w:rPr>
          <w:b/>
          <w:sz w:val="22"/>
          <w:szCs w:val="22"/>
        </w:rPr>
        <w:t>N</w:t>
      </w:r>
      <w:r w:rsidR="000113C1" w:rsidRPr="00826CFB">
        <w:rPr>
          <w:b/>
          <w:sz w:val="22"/>
          <w:szCs w:val="22"/>
        </w:rPr>
        <w:t>orthshore</w:t>
      </w:r>
      <w:proofErr w:type="spellEnd"/>
      <w:r w:rsidR="000113C1" w:rsidRPr="00826CFB">
        <w:rPr>
          <w:b/>
          <w:sz w:val="22"/>
          <w:szCs w:val="22"/>
        </w:rPr>
        <w:t xml:space="preserve"> Technical</w:t>
      </w:r>
      <w:r w:rsidR="00C64799" w:rsidRPr="00826CFB">
        <w:rPr>
          <w:b/>
          <w:sz w:val="22"/>
          <w:szCs w:val="22"/>
        </w:rPr>
        <w:t xml:space="preserve"> Community </w:t>
      </w:r>
      <w:r w:rsidRPr="00826CFB">
        <w:rPr>
          <w:b/>
          <w:sz w:val="22"/>
          <w:szCs w:val="22"/>
        </w:rPr>
        <w:t>College</w:t>
      </w:r>
    </w:p>
    <w:p w:rsidR="00CD20CD" w:rsidRPr="00826CFB" w:rsidRDefault="00CD20CD" w:rsidP="00CD20CD">
      <w:pPr>
        <w:pStyle w:val="ListParagraph"/>
        <w:rPr>
          <w:b/>
          <w:sz w:val="22"/>
          <w:szCs w:val="22"/>
        </w:rPr>
      </w:pPr>
      <w:r w:rsidRPr="00826CFB">
        <w:rPr>
          <w:b/>
          <w:sz w:val="22"/>
          <w:szCs w:val="22"/>
        </w:rPr>
        <w:t xml:space="preserve">Approved new programs and exit points, program revisions, and program terminations as listed below:       </w:t>
      </w:r>
    </w:p>
    <w:p w:rsidR="000113C1" w:rsidRPr="00826CFB" w:rsidRDefault="000113C1" w:rsidP="000113C1">
      <w:pPr>
        <w:ind w:left="360" w:firstLine="720"/>
        <w:rPr>
          <w:sz w:val="22"/>
          <w:szCs w:val="22"/>
          <w:u w:val="single"/>
        </w:rPr>
      </w:pPr>
      <w:r w:rsidRPr="00826CFB">
        <w:rPr>
          <w:sz w:val="22"/>
          <w:szCs w:val="22"/>
          <w:u w:val="single"/>
        </w:rPr>
        <w:t>Program Revision</w:t>
      </w:r>
    </w:p>
    <w:p w:rsidR="000113C1" w:rsidRPr="00826CFB" w:rsidRDefault="000113C1" w:rsidP="000113C1">
      <w:pPr>
        <w:pStyle w:val="ListParagraph"/>
        <w:numPr>
          <w:ilvl w:val="0"/>
          <w:numId w:val="11"/>
        </w:numPr>
        <w:ind w:left="1440"/>
        <w:rPr>
          <w:sz w:val="22"/>
          <w:szCs w:val="22"/>
        </w:rPr>
      </w:pPr>
      <w:r w:rsidRPr="00826CFB">
        <w:rPr>
          <w:sz w:val="22"/>
          <w:szCs w:val="22"/>
        </w:rPr>
        <w:t xml:space="preserve">Associate of Applied Science (AAS) in Technical Studies: Industrial Maintenance Technology Concentration </w:t>
      </w:r>
      <w:r w:rsidR="00AF7B0E" w:rsidRPr="00826CFB">
        <w:rPr>
          <w:b/>
          <w:sz w:val="22"/>
          <w:szCs w:val="22"/>
        </w:rPr>
        <w:t>– 5 Stars</w:t>
      </w:r>
      <w:r w:rsidR="00307929">
        <w:rPr>
          <w:b/>
          <w:sz w:val="22"/>
          <w:szCs w:val="22"/>
        </w:rPr>
        <w:t xml:space="preserve"> </w:t>
      </w:r>
      <w:r w:rsidRPr="00826CFB">
        <w:rPr>
          <w:sz w:val="22"/>
          <w:szCs w:val="22"/>
        </w:rPr>
        <w:t xml:space="preserve">CIP Code 47.9999 </w:t>
      </w:r>
    </w:p>
    <w:p w:rsidR="00AF7B0E" w:rsidRPr="00826CFB" w:rsidRDefault="000113C1" w:rsidP="000113C1">
      <w:pPr>
        <w:pStyle w:val="ListParagraph"/>
        <w:numPr>
          <w:ilvl w:val="1"/>
          <w:numId w:val="11"/>
        </w:numPr>
        <w:ind w:left="1890" w:hanging="270"/>
        <w:rPr>
          <w:sz w:val="22"/>
          <w:szCs w:val="22"/>
        </w:rPr>
      </w:pPr>
      <w:r w:rsidRPr="00826CFB">
        <w:rPr>
          <w:sz w:val="22"/>
          <w:szCs w:val="22"/>
        </w:rPr>
        <w:t xml:space="preserve">Revise:  Technical Diploma (TD) in Industrial Maintenance Technology </w:t>
      </w:r>
    </w:p>
    <w:p w:rsidR="000113C1" w:rsidRPr="00826CFB" w:rsidRDefault="00AF7B0E" w:rsidP="00AF7B0E">
      <w:pPr>
        <w:pStyle w:val="ListParagraph"/>
        <w:ind w:left="1890"/>
        <w:rPr>
          <w:sz w:val="22"/>
          <w:szCs w:val="22"/>
        </w:rPr>
      </w:pPr>
      <w:r w:rsidRPr="00826CFB">
        <w:rPr>
          <w:b/>
          <w:sz w:val="22"/>
          <w:szCs w:val="22"/>
        </w:rPr>
        <w:t>– 5 Stars</w:t>
      </w:r>
      <w:r w:rsidR="00ED1EC4" w:rsidRPr="00826CFB">
        <w:rPr>
          <w:b/>
          <w:sz w:val="22"/>
          <w:szCs w:val="22"/>
        </w:rPr>
        <w:tab/>
      </w:r>
      <w:r w:rsidR="000113C1" w:rsidRPr="00826CFB">
        <w:rPr>
          <w:sz w:val="22"/>
          <w:szCs w:val="22"/>
        </w:rPr>
        <w:t xml:space="preserve">CIP Code 47.0303 </w:t>
      </w:r>
    </w:p>
    <w:p w:rsidR="000113C1" w:rsidRPr="00826CFB" w:rsidRDefault="000113C1" w:rsidP="000113C1">
      <w:pPr>
        <w:pStyle w:val="ListParagraph"/>
        <w:numPr>
          <w:ilvl w:val="1"/>
          <w:numId w:val="11"/>
        </w:numPr>
        <w:ind w:left="1890" w:hanging="270"/>
        <w:rPr>
          <w:sz w:val="22"/>
          <w:szCs w:val="22"/>
        </w:rPr>
      </w:pPr>
      <w:r w:rsidRPr="00826CFB">
        <w:rPr>
          <w:sz w:val="22"/>
          <w:szCs w:val="22"/>
        </w:rPr>
        <w:t>Add:  Certificate of Technical Studies (CTS) in IMT:  General Automated Transportation Technology</w:t>
      </w:r>
      <w:r w:rsidR="00AF7B0E" w:rsidRPr="00826CFB">
        <w:rPr>
          <w:sz w:val="22"/>
          <w:szCs w:val="22"/>
        </w:rPr>
        <w:t xml:space="preserve"> </w:t>
      </w:r>
      <w:r w:rsidR="00AF7B0E" w:rsidRPr="00826CFB">
        <w:rPr>
          <w:b/>
          <w:sz w:val="22"/>
          <w:szCs w:val="22"/>
        </w:rPr>
        <w:t>– 5 Stars</w:t>
      </w:r>
      <w:r w:rsidR="00AF7B0E" w:rsidRPr="00826CFB">
        <w:rPr>
          <w:sz w:val="22"/>
          <w:szCs w:val="22"/>
        </w:rPr>
        <w:t xml:space="preserve"> </w:t>
      </w:r>
      <w:r w:rsidRPr="00826CFB">
        <w:rPr>
          <w:sz w:val="22"/>
          <w:szCs w:val="22"/>
        </w:rPr>
        <w:t xml:space="preserve">CIP Code 47.0303 </w:t>
      </w:r>
    </w:p>
    <w:p w:rsidR="000113C1" w:rsidRPr="00826CFB" w:rsidRDefault="000113C1" w:rsidP="000113C1">
      <w:pPr>
        <w:pStyle w:val="ListParagraph"/>
        <w:numPr>
          <w:ilvl w:val="1"/>
          <w:numId w:val="11"/>
        </w:numPr>
        <w:ind w:left="1890" w:hanging="270"/>
        <w:rPr>
          <w:sz w:val="22"/>
          <w:szCs w:val="22"/>
        </w:rPr>
      </w:pPr>
      <w:r w:rsidRPr="00826CFB">
        <w:rPr>
          <w:sz w:val="22"/>
          <w:szCs w:val="22"/>
        </w:rPr>
        <w:t xml:space="preserve">Add:  Certificate of Technical Studies (CTS) in IMT:  General Marine Transportation Technology </w:t>
      </w:r>
      <w:r w:rsidR="00AF7B0E" w:rsidRPr="00826CFB">
        <w:rPr>
          <w:b/>
          <w:sz w:val="22"/>
          <w:szCs w:val="22"/>
        </w:rPr>
        <w:t xml:space="preserve">– 5 Stars </w:t>
      </w:r>
      <w:r w:rsidRPr="00826CFB">
        <w:rPr>
          <w:sz w:val="22"/>
          <w:szCs w:val="22"/>
        </w:rPr>
        <w:t xml:space="preserve">CIP Code 47.0303 </w:t>
      </w:r>
    </w:p>
    <w:p w:rsidR="00AF7B0E" w:rsidRPr="00826CFB" w:rsidRDefault="000113C1" w:rsidP="000113C1">
      <w:pPr>
        <w:pStyle w:val="ListParagraph"/>
        <w:numPr>
          <w:ilvl w:val="1"/>
          <w:numId w:val="11"/>
        </w:numPr>
        <w:ind w:left="1890" w:hanging="270"/>
        <w:rPr>
          <w:sz w:val="22"/>
          <w:szCs w:val="22"/>
        </w:rPr>
      </w:pPr>
      <w:r w:rsidRPr="00826CFB">
        <w:rPr>
          <w:sz w:val="22"/>
          <w:szCs w:val="22"/>
        </w:rPr>
        <w:t xml:space="preserve">Add:  Certificate of Technical Studies (CTS) in IMT: </w:t>
      </w:r>
      <w:r w:rsidR="00AF7B0E" w:rsidRPr="00826CFB">
        <w:rPr>
          <w:sz w:val="22"/>
          <w:szCs w:val="22"/>
        </w:rPr>
        <w:t xml:space="preserve"> Core </w:t>
      </w:r>
      <w:r w:rsidR="00AF7B0E" w:rsidRPr="00826CFB">
        <w:rPr>
          <w:b/>
          <w:sz w:val="22"/>
          <w:szCs w:val="22"/>
        </w:rPr>
        <w:t>– 5 Stars</w:t>
      </w:r>
      <w:r w:rsidR="00AF7B0E" w:rsidRPr="00826CFB">
        <w:rPr>
          <w:sz w:val="22"/>
          <w:szCs w:val="22"/>
        </w:rPr>
        <w:t xml:space="preserve"> </w:t>
      </w:r>
    </w:p>
    <w:p w:rsidR="000113C1" w:rsidRPr="00826CFB" w:rsidRDefault="000113C1" w:rsidP="00AF7B0E">
      <w:pPr>
        <w:pStyle w:val="ListParagraph"/>
        <w:ind w:left="1890"/>
        <w:rPr>
          <w:sz w:val="22"/>
          <w:szCs w:val="22"/>
        </w:rPr>
      </w:pPr>
      <w:r w:rsidRPr="00826CFB">
        <w:rPr>
          <w:sz w:val="22"/>
          <w:szCs w:val="22"/>
        </w:rPr>
        <w:t xml:space="preserve">CIP Code 47.0303 </w:t>
      </w:r>
    </w:p>
    <w:p w:rsidR="000113C1" w:rsidRPr="00826CFB" w:rsidRDefault="000113C1" w:rsidP="000113C1">
      <w:pPr>
        <w:pStyle w:val="ListParagraph"/>
        <w:numPr>
          <w:ilvl w:val="1"/>
          <w:numId w:val="11"/>
        </w:numPr>
        <w:ind w:left="1890" w:hanging="270"/>
        <w:rPr>
          <w:sz w:val="22"/>
          <w:szCs w:val="22"/>
        </w:rPr>
      </w:pPr>
      <w:r w:rsidRPr="00826CFB">
        <w:rPr>
          <w:sz w:val="22"/>
          <w:szCs w:val="22"/>
        </w:rPr>
        <w:t xml:space="preserve">Add:  Technical Competency Area (TCA) in Industrial Maintenance Maritime Foundations </w:t>
      </w:r>
      <w:r w:rsidR="00AF7B0E" w:rsidRPr="00826CFB">
        <w:rPr>
          <w:b/>
          <w:sz w:val="22"/>
          <w:szCs w:val="22"/>
        </w:rPr>
        <w:t xml:space="preserve">– 5 Stars </w:t>
      </w:r>
      <w:r w:rsidRPr="00826CFB">
        <w:rPr>
          <w:sz w:val="22"/>
          <w:szCs w:val="22"/>
        </w:rPr>
        <w:t xml:space="preserve">CIP Code 47.0303 </w:t>
      </w:r>
    </w:p>
    <w:p w:rsidR="000113C1" w:rsidRPr="00826CFB" w:rsidRDefault="000113C1" w:rsidP="000113C1">
      <w:pPr>
        <w:pStyle w:val="ListParagraph"/>
        <w:numPr>
          <w:ilvl w:val="1"/>
          <w:numId w:val="11"/>
        </w:numPr>
        <w:ind w:left="1890" w:hanging="270"/>
        <w:rPr>
          <w:sz w:val="22"/>
          <w:szCs w:val="22"/>
        </w:rPr>
      </w:pPr>
      <w:r w:rsidRPr="00826CFB">
        <w:rPr>
          <w:sz w:val="22"/>
          <w:szCs w:val="22"/>
        </w:rPr>
        <w:t xml:space="preserve">Revise:  Certificate of Technical Studies (CTS) in IMT: Industrial Maintenance Mechanic </w:t>
      </w:r>
      <w:r w:rsidR="00AF7B0E" w:rsidRPr="00826CFB">
        <w:rPr>
          <w:b/>
          <w:sz w:val="22"/>
          <w:szCs w:val="22"/>
        </w:rPr>
        <w:t xml:space="preserve">– 5 Stars </w:t>
      </w:r>
      <w:r w:rsidR="00AF7B0E" w:rsidRPr="00826CFB">
        <w:rPr>
          <w:sz w:val="22"/>
          <w:szCs w:val="22"/>
        </w:rPr>
        <w:t>CIP Code 47.0303</w:t>
      </w:r>
      <w:r w:rsidRPr="00826CFB">
        <w:rPr>
          <w:sz w:val="22"/>
          <w:szCs w:val="22"/>
        </w:rPr>
        <w:t xml:space="preserve"> </w:t>
      </w:r>
    </w:p>
    <w:p w:rsidR="000113C1" w:rsidRPr="00826CFB" w:rsidRDefault="000113C1" w:rsidP="000113C1">
      <w:pPr>
        <w:pStyle w:val="ListParagraph"/>
        <w:numPr>
          <w:ilvl w:val="1"/>
          <w:numId w:val="11"/>
        </w:numPr>
        <w:ind w:left="1890" w:hanging="270"/>
        <w:rPr>
          <w:sz w:val="22"/>
          <w:szCs w:val="22"/>
        </w:rPr>
      </w:pPr>
      <w:r w:rsidRPr="00826CFB">
        <w:rPr>
          <w:sz w:val="22"/>
          <w:szCs w:val="22"/>
        </w:rPr>
        <w:t xml:space="preserve">Revise:  Technical Competency Area (TCA) in MMAT Core to IMT Foundations </w:t>
      </w:r>
      <w:r w:rsidR="00AF7B0E" w:rsidRPr="00826CFB">
        <w:rPr>
          <w:b/>
          <w:sz w:val="22"/>
          <w:szCs w:val="22"/>
        </w:rPr>
        <w:t xml:space="preserve">– 5 Stars </w:t>
      </w:r>
      <w:r w:rsidR="00ED1EC4" w:rsidRPr="00826CFB">
        <w:rPr>
          <w:sz w:val="22"/>
          <w:szCs w:val="22"/>
        </w:rPr>
        <w:tab/>
      </w:r>
      <w:r w:rsidRPr="00826CFB">
        <w:rPr>
          <w:sz w:val="22"/>
          <w:szCs w:val="22"/>
        </w:rPr>
        <w:t xml:space="preserve">CIP Code 47.0303 </w:t>
      </w:r>
    </w:p>
    <w:p w:rsidR="000113C1" w:rsidRPr="00826CFB" w:rsidRDefault="000113C1" w:rsidP="000113C1">
      <w:pPr>
        <w:pStyle w:val="ListParagraph"/>
        <w:numPr>
          <w:ilvl w:val="1"/>
          <w:numId w:val="11"/>
        </w:numPr>
        <w:ind w:left="1890" w:hanging="270"/>
        <w:rPr>
          <w:sz w:val="22"/>
          <w:szCs w:val="22"/>
        </w:rPr>
      </w:pPr>
      <w:r w:rsidRPr="00826CFB">
        <w:rPr>
          <w:sz w:val="22"/>
          <w:szCs w:val="22"/>
        </w:rPr>
        <w:t xml:space="preserve">Delete:  Certificate of Technical Studies (CTS) in IMT: Pipefitter </w:t>
      </w:r>
      <w:r w:rsidR="00AF7B0E" w:rsidRPr="00826CFB">
        <w:rPr>
          <w:b/>
          <w:sz w:val="22"/>
          <w:szCs w:val="22"/>
        </w:rPr>
        <w:t xml:space="preserve">– 5 Stars </w:t>
      </w:r>
      <w:r w:rsidRPr="00826CFB">
        <w:rPr>
          <w:sz w:val="22"/>
          <w:szCs w:val="22"/>
        </w:rPr>
        <w:t xml:space="preserve">CIP Code 47.0303 </w:t>
      </w:r>
    </w:p>
    <w:p w:rsidR="008D7B49" w:rsidRDefault="008D7B49">
      <w:pPr>
        <w:rPr>
          <w:sz w:val="22"/>
          <w:szCs w:val="22"/>
          <w:u w:val="single"/>
        </w:rPr>
      </w:pPr>
      <w:r>
        <w:rPr>
          <w:sz w:val="22"/>
          <w:szCs w:val="22"/>
          <w:u w:val="single"/>
        </w:rPr>
        <w:br w:type="page"/>
      </w:r>
    </w:p>
    <w:p w:rsidR="000113C1" w:rsidRPr="00826CFB" w:rsidRDefault="000113C1" w:rsidP="00476B46">
      <w:pPr>
        <w:ind w:left="1080"/>
        <w:rPr>
          <w:sz w:val="22"/>
          <w:szCs w:val="22"/>
          <w:u w:val="single"/>
        </w:rPr>
      </w:pPr>
    </w:p>
    <w:p w:rsidR="00AF7B0E" w:rsidRPr="00826CFB" w:rsidRDefault="00AF7B0E" w:rsidP="00AF7B0E">
      <w:pPr>
        <w:pStyle w:val="ListParagraph"/>
        <w:numPr>
          <w:ilvl w:val="0"/>
          <w:numId w:val="3"/>
        </w:numPr>
        <w:ind w:left="1080"/>
        <w:rPr>
          <w:b/>
          <w:sz w:val="22"/>
          <w:szCs w:val="22"/>
        </w:rPr>
      </w:pPr>
      <w:r w:rsidRPr="00826CFB">
        <w:rPr>
          <w:b/>
          <w:sz w:val="22"/>
          <w:szCs w:val="22"/>
        </w:rPr>
        <w:t>South Louisiana Community College</w:t>
      </w:r>
    </w:p>
    <w:p w:rsidR="00CD20CD" w:rsidRPr="00826CFB" w:rsidRDefault="00CD20CD" w:rsidP="00CD20CD">
      <w:pPr>
        <w:pStyle w:val="ListParagraph"/>
        <w:rPr>
          <w:b/>
          <w:sz w:val="22"/>
          <w:szCs w:val="22"/>
        </w:rPr>
      </w:pPr>
      <w:r w:rsidRPr="00826CFB">
        <w:rPr>
          <w:b/>
          <w:sz w:val="22"/>
          <w:szCs w:val="22"/>
        </w:rPr>
        <w:t xml:space="preserve">Approved new programs and exit points, program revisions, and program terminations as listed below:       </w:t>
      </w:r>
    </w:p>
    <w:p w:rsidR="00AF7B0E" w:rsidRPr="00826CFB" w:rsidRDefault="00AF7B0E" w:rsidP="00AF7B0E">
      <w:pPr>
        <w:ind w:left="360" w:firstLine="720"/>
        <w:rPr>
          <w:sz w:val="22"/>
          <w:szCs w:val="22"/>
          <w:u w:val="single"/>
        </w:rPr>
      </w:pPr>
      <w:r w:rsidRPr="00826CFB">
        <w:rPr>
          <w:sz w:val="22"/>
          <w:szCs w:val="22"/>
          <w:u w:val="single"/>
        </w:rPr>
        <w:t>Program Revision</w:t>
      </w:r>
    </w:p>
    <w:p w:rsidR="00FF1AD4" w:rsidRPr="00826CFB" w:rsidRDefault="00AF7B0E" w:rsidP="00AF7B0E">
      <w:pPr>
        <w:pStyle w:val="ListParagraph"/>
        <w:numPr>
          <w:ilvl w:val="0"/>
          <w:numId w:val="17"/>
        </w:numPr>
        <w:ind w:left="1440"/>
        <w:rPr>
          <w:sz w:val="22"/>
          <w:szCs w:val="22"/>
        </w:rPr>
      </w:pPr>
      <w:r w:rsidRPr="00826CFB">
        <w:rPr>
          <w:sz w:val="22"/>
          <w:szCs w:val="22"/>
        </w:rPr>
        <w:t xml:space="preserve">Associate of Applied Science (AAS) in Technical Studies </w:t>
      </w:r>
      <w:r w:rsidR="00FF1AD4" w:rsidRPr="00826CFB">
        <w:rPr>
          <w:sz w:val="22"/>
          <w:szCs w:val="22"/>
        </w:rPr>
        <w:t xml:space="preserve">– </w:t>
      </w:r>
      <w:r w:rsidR="00FF1AD4" w:rsidRPr="00826CFB">
        <w:rPr>
          <w:b/>
          <w:sz w:val="22"/>
          <w:szCs w:val="22"/>
        </w:rPr>
        <w:t>5 Stars</w:t>
      </w:r>
      <w:r w:rsidR="00FF1AD4" w:rsidRPr="00826CFB">
        <w:rPr>
          <w:sz w:val="22"/>
          <w:szCs w:val="22"/>
        </w:rPr>
        <w:t xml:space="preserve"> </w:t>
      </w:r>
    </w:p>
    <w:p w:rsidR="00AF7B0E" w:rsidRPr="00826CFB" w:rsidRDefault="00AF7B0E" w:rsidP="00FF1AD4">
      <w:pPr>
        <w:pStyle w:val="ListParagraph"/>
        <w:ind w:left="1440"/>
        <w:rPr>
          <w:sz w:val="22"/>
          <w:szCs w:val="22"/>
        </w:rPr>
      </w:pPr>
      <w:r w:rsidRPr="00826CFB">
        <w:rPr>
          <w:sz w:val="22"/>
          <w:szCs w:val="22"/>
        </w:rPr>
        <w:t xml:space="preserve">CIP Code 47.9999 </w:t>
      </w:r>
    </w:p>
    <w:p w:rsidR="00FF1AD4" w:rsidRPr="00826CFB" w:rsidRDefault="00AF7B0E" w:rsidP="00AF7B0E">
      <w:pPr>
        <w:pStyle w:val="ListParagraph"/>
        <w:numPr>
          <w:ilvl w:val="2"/>
          <w:numId w:val="17"/>
        </w:numPr>
        <w:ind w:left="1890" w:hanging="270"/>
        <w:rPr>
          <w:sz w:val="22"/>
          <w:szCs w:val="22"/>
        </w:rPr>
      </w:pPr>
      <w:r w:rsidRPr="00826CFB">
        <w:rPr>
          <w:sz w:val="22"/>
          <w:szCs w:val="22"/>
        </w:rPr>
        <w:t xml:space="preserve">Add:  Technical Diploma (TD) in Practical Nursing Concentration </w:t>
      </w:r>
    </w:p>
    <w:p w:rsidR="00AF7B0E" w:rsidRPr="00826CFB" w:rsidRDefault="00FF1AD4" w:rsidP="00FF1AD4">
      <w:pPr>
        <w:pStyle w:val="ListParagraph"/>
        <w:ind w:left="1890"/>
        <w:rPr>
          <w:sz w:val="22"/>
          <w:szCs w:val="22"/>
        </w:rPr>
      </w:pPr>
      <w:r w:rsidRPr="00826CFB">
        <w:rPr>
          <w:b/>
          <w:sz w:val="22"/>
          <w:szCs w:val="22"/>
        </w:rPr>
        <w:t>– 5 Stars</w:t>
      </w:r>
      <w:r w:rsidRPr="00826CFB">
        <w:rPr>
          <w:sz w:val="22"/>
          <w:szCs w:val="22"/>
        </w:rPr>
        <w:t xml:space="preserve"> </w:t>
      </w:r>
      <w:r w:rsidRPr="00826CFB">
        <w:rPr>
          <w:sz w:val="22"/>
          <w:szCs w:val="22"/>
        </w:rPr>
        <w:tab/>
      </w:r>
      <w:r w:rsidR="00AF7B0E" w:rsidRPr="00826CFB">
        <w:rPr>
          <w:sz w:val="22"/>
          <w:szCs w:val="22"/>
        </w:rPr>
        <w:t xml:space="preserve">CIP Code 51.3901 </w:t>
      </w:r>
    </w:p>
    <w:p w:rsidR="00AF7B0E" w:rsidRPr="00826CFB" w:rsidRDefault="00AF7B0E" w:rsidP="00AF7B0E">
      <w:pPr>
        <w:pStyle w:val="ListParagraph"/>
        <w:numPr>
          <w:ilvl w:val="0"/>
          <w:numId w:val="17"/>
        </w:numPr>
        <w:ind w:left="1440"/>
        <w:rPr>
          <w:sz w:val="22"/>
          <w:szCs w:val="22"/>
        </w:rPr>
      </w:pPr>
      <w:r w:rsidRPr="00826CFB">
        <w:rPr>
          <w:sz w:val="22"/>
          <w:szCs w:val="22"/>
        </w:rPr>
        <w:t xml:space="preserve">Associate of Applied Science (AAS) in Clinical Laboratory Science </w:t>
      </w:r>
      <w:r w:rsidR="00FF1AD4" w:rsidRPr="00826CFB">
        <w:rPr>
          <w:b/>
          <w:sz w:val="22"/>
          <w:szCs w:val="22"/>
        </w:rPr>
        <w:t>– 4 Stars</w:t>
      </w:r>
      <w:r w:rsidR="00FF1AD4" w:rsidRPr="00826CFB">
        <w:rPr>
          <w:sz w:val="22"/>
          <w:szCs w:val="22"/>
        </w:rPr>
        <w:t xml:space="preserve"> </w:t>
      </w:r>
      <w:r w:rsidRPr="00826CFB">
        <w:rPr>
          <w:sz w:val="22"/>
          <w:szCs w:val="22"/>
        </w:rPr>
        <w:t xml:space="preserve">CIP Code 51.1004 </w:t>
      </w:r>
    </w:p>
    <w:p w:rsidR="00FF1AD4" w:rsidRPr="00826CFB" w:rsidRDefault="00AF7B0E" w:rsidP="00AF7B0E">
      <w:pPr>
        <w:pStyle w:val="ListParagraph"/>
        <w:numPr>
          <w:ilvl w:val="0"/>
          <w:numId w:val="17"/>
        </w:numPr>
        <w:ind w:left="1440"/>
        <w:rPr>
          <w:sz w:val="22"/>
          <w:szCs w:val="22"/>
        </w:rPr>
      </w:pPr>
      <w:r w:rsidRPr="00826CFB">
        <w:rPr>
          <w:sz w:val="22"/>
          <w:szCs w:val="22"/>
        </w:rPr>
        <w:t xml:space="preserve">Associate of Applied Science (AAS) in Surgical Technology </w:t>
      </w:r>
      <w:r w:rsidR="00FF1AD4" w:rsidRPr="00826CFB">
        <w:rPr>
          <w:b/>
          <w:sz w:val="22"/>
          <w:szCs w:val="22"/>
        </w:rPr>
        <w:t xml:space="preserve">– 4 Stars </w:t>
      </w:r>
    </w:p>
    <w:p w:rsidR="00AF7B0E" w:rsidRPr="00826CFB" w:rsidRDefault="00FF1AD4" w:rsidP="00FF1AD4">
      <w:pPr>
        <w:pStyle w:val="ListParagraph"/>
        <w:ind w:left="1440"/>
        <w:rPr>
          <w:sz w:val="22"/>
          <w:szCs w:val="22"/>
        </w:rPr>
      </w:pPr>
      <w:r w:rsidRPr="00826CFB">
        <w:rPr>
          <w:sz w:val="22"/>
          <w:szCs w:val="22"/>
        </w:rPr>
        <w:t>CIP Code 51.0909</w:t>
      </w:r>
    </w:p>
    <w:p w:rsidR="00FF1AD4" w:rsidRPr="00826CFB" w:rsidRDefault="00AF7B0E" w:rsidP="00AF7B0E">
      <w:pPr>
        <w:pStyle w:val="ListParagraph"/>
        <w:numPr>
          <w:ilvl w:val="0"/>
          <w:numId w:val="17"/>
        </w:numPr>
        <w:ind w:left="1440"/>
        <w:rPr>
          <w:sz w:val="22"/>
          <w:szCs w:val="22"/>
        </w:rPr>
      </w:pPr>
      <w:r w:rsidRPr="00826CFB">
        <w:rPr>
          <w:sz w:val="22"/>
          <w:szCs w:val="22"/>
        </w:rPr>
        <w:t xml:space="preserve">Technical Diploma (TD) in Oil and Gas Production Technology </w:t>
      </w:r>
      <w:r w:rsidR="00FF1AD4" w:rsidRPr="00826CFB">
        <w:rPr>
          <w:b/>
          <w:sz w:val="22"/>
          <w:szCs w:val="22"/>
        </w:rPr>
        <w:t xml:space="preserve">– 5 Stars </w:t>
      </w:r>
    </w:p>
    <w:p w:rsidR="00AF7B0E" w:rsidRPr="00826CFB" w:rsidRDefault="00AF7B0E" w:rsidP="00FF1AD4">
      <w:pPr>
        <w:pStyle w:val="ListParagraph"/>
        <w:ind w:left="1440"/>
        <w:rPr>
          <w:sz w:val="22"/>
          <w:szCs w:val="22"/>
        </w:rPr>
      </w:pPr>
      <w:r w:rsidRPr="00826CFB">
        <w:rPr>
          <w:sz w:val="22"/>
          <w:szCs w:val="22"/>
        </w:rPr>
        <w:t xml:space="preserve">CIP Code 15.0903 </w:t>
      </w:r>
    </w:p>
    <w:p w:rsidR="00AF7B0E" w:rsidRPr="00826CFB" w:rsidRDefault="00AF7B0E" w:rsidP="00AF7B0E">
      <w:pPr>
        <w:pStyle w:val="ListParagraph"/>
        <w:numPr>
          <w:ilvl w:val="0"/>
          <w:numId w:val="16"/>
        </w:numPr>
        <w:ind w:left="1890" w:hanging="270"/>
        <w:rPr>
          <w:sz w:val="22"/>
          <w:szCs w:val="22"/>
        </w:rPr>
      </w:pPr>
      <w:r w:rsidRPr="00826CFB">
        <w:rPr>
          <w:sz w:val="22"/>
          <w:szCs w:val="22"/>
        </w:rPr>
        <w:t xml:space="preserve">Add:  Certificate of Technical Studies (CTS) in Oil and Gas Production Helper I </w:t>
      </w:r>
      <w:r w:rsidR="00FF1AD4" w:rsidRPr="00826CFB">
        <w:rPr>
          <w:b/>
          <w:sz w:val="22"/>
          <w:szCs w:val="22"/>
        </w:rPr>
        <w:t xml:space="preserve">– 4 Stars </w:t>
      </w:r>
      <w:r w:rsidR="00FF1AD4" w:rsidRPr="00826CFB">
        <w:rPr>
          <w:sz w:val="22"/>
          <w:szCs w:val="22"/>
        </w:rPr>
        <w:t>CIP Code 15.0903</w:t>
      </w:r>
      <w:r w:rsidRPr="00826CFB">
        <w:rPr>
          <w:sz w:val="22"/>
          <w:szCs w:val="22"/>
        </w:rPr>
        <w:t xml:space="preserve"> </w:t>
      </w:r>
    </w:p>
    <w:p w:rsidR="00AF7B0E" w:rsidRPr="00826CFB" w:rsidRDefault="00AF7B0E" w:rsidP="00AF7B0E">
      <w:pPr>
        <w:pStyle w:val="ListParagraph"/>
        <w:numPr>
          <w:ilvl w:val="0"/>
          <w:numId w:val="16"/>
        </w:numPr>
        <w:ind w:left="1890" w:hanging="270"/>
        <w:rPr>
          <w:sz w:val="22"/>
          <w:szCs w:val="22"/>
        </w:rPr>
      </w:pPr>
      <w:r w:rsidRPr="00826CFB">
        <w:rPr>
          <w:sz w:val="22"/>
          <w:szCs w:val="22"/>
        </w:rPr>
        <w:t xml:space="preserve">Add:  Certificate of Technical Studies (CTS) in Oil and Gas Production Helper II </w:t>
      </w:r>
      <w:r w:rsidR="00FF1AD4" w:rsidRPr="00826CFB">
        <w:rPr>
          <w:b/>
          <w:sz w:val="22"/>
          <w:szCs w:val="22"/>
        </w:rPr>
        <w:t xml:space="preserve">– 4 Stars </w:t>
      </w:r>
      <w:r w:rsidRPr="00826CFB">
        <w:rPr>
          <w:sz w:val="22"/>
          <w:szCs w:val="22"/>
        </w:rPr>
        <w:t xml:space="preserve">CIP Code 15.0903 </w:t>
      </w:r>
    </w:p>
    <w:p w:rsidR="00FF1AD4" w:rsidRPr="00826CFB" w:rsidRDefault="00AF7B0E" w:rsidP="00AF7B0E">
      <w:pPr>
        <w:pStyle w:val="ListParagraph"/>
        <w:numPr>
          <w:ilvl w:val="0"/>
          <w:numId w:val="17"/>
        </w:numPr>
        <w:ind w:left="1440"/>
        <w:rPr>
          <w:sz w:val="22"/>
          <w:szCs w:val="22"/>
        </w:rPr>
      </w:pPr>
      <w:r w:rsidRPr="00826CFB">
        <w:rPr>
          <w:sz w:val="22"/>
          <w:szCs w:val="22"/>
        </w:rPr>
        <w:t xml:space="preserve">Associate of Applied Science (AAS) in Application Software Development </w:t>
      </w:r>
    </w:p>
    <w:p w:rsidR="00AF7B0E" w:rsidRPr="00826CFB" w:rsidRDefault="00FF1AD4" w:rsidP="00FF1AD4">
      <w:pPr>
        <w:pStyle w:val="ListParagraph"/>
        <w:ind w:left="1440"/>
        <w:rPr>
          <w:sz w:val="22"/>
          <w:szCs w:val="22"/>
        </w:rPr>
      </w:pPr>
      <w:r w:rsidRPr="00826CFB">
        <w:rPr>
          <w:b/>
          <w:sz w:val="22"/>
          <w:szCs w:val="22"/>
        </w:rPr>
        <w:t>– 5 Stars</w:t>
      </w:r>
      <w:r w:rsidRPr="00826CFB">
        <w:rPr>
          <w:sz w:val="22"/>
          <w:szCs w:val="22"/>
        </w:rPr>
        <w:t xml:space="preserve"> </w:t>
      </w:r>
      <w:r w:rsidR="00AF7B0E" w:rsidRPr="00826CFB">
        <w:rPr>
          <w:sz w:val="22"/>
          <w:szCs w:val="22"/>
        </w:rPr>
        <w:t xml:space="preserve">CIP Code 11.0201 </w:t>
      </w:r>
    </w:p>
    <w:p w:rsidR="00286FAA" w:rsidRPr="00B42A18" w:rsidRDefault="00286FAA">
      <w:pPr>
        <w:rPr>
          <w:szCs w:val="24"/>
          <w:u w:val="single"/>
        </w:rPr>
      </w:pPr>
    </w:p>
    <w:p w:rsidR="00286FAA" w:rsidRPr="00B42A18" w:rsidRDefault="00286FAA" w:rsidP="00286FAA">
      <w:pPr>
        <w:pStyle w:val="ListParagraph"/>
        <w:ind w:left="1080"/>
        <w:rPr>
          <w:b/>
          <w:szCs w:val="24"/>
          <w:u w:val="single"/>
        </w:rPr>
      </w:pPr>
      <w:r w:rsidRPr="00B42A18">
        <w:rPr>
          <w:b/>
          <w:szCs w:val="24"/>
          <w:u w:val="single"/>
        </w:rPr>
        <w:t xml:space="preserve">Finance Consent Items </w:t>
      </w:r>
    </w:p>
    <w:p w:rsidR="00826CFB" w:rsidRPr="00826CFB" w:rsidRDefault="00286FAA" w:rsidP="00286FAA">
      <w:pPr>
        <w:pStyle w:val="ListParagraph"/>
        <w:numPr>
          <w:ilvl w:val="0"/>
          <w:numId w:val="3"/>
        </w:numPr>
        <w:ind w:left="1080"/>
        <w:rPr>
          <w:b/>
          <w:sz w:val="22"/>
          <w:szCs w:val="22"/>
        </w:rPr>
      </w:pPr>
      <w:r w:rsidRPr="00826CFB">
        <w:rPr>
          <w:sz w:val="22"/>
          <w:szCs w:val="22"/>
        </w:rPr>
        <w:t>Ratification of New Incumbent Worker Training Program Contract</w:t>
      </w:r>
      <w:r w:rsidR="005F0FB0" w:rsidRPr="00826CFB">
        <w:rPr>
          <w:b/>
          <w:bCs/>
          <w:sz w:val="22"/>
          <w:szCs w:val="22"/>
        </w:rPr>
        <w:t xml:space="preserve"> </w:t>
      </w:r>
    </w:p>
    <w:p w:rsidR="00286FAA" w:rsidRPr="00826CFB" w:rsidRDefault="00826CFB" w:rsidP="00826CFB">
      <w:pPr>
        <w:pStyle w:val="ListParagraph"/>
        <w:ind w:left="1080"/>
        <w:rPr>
          <w:b/>
          <w:sz w:val="22"/>
          <w:szCs w:val="22"/>
        </w:rPr>
      </w:pPr>
      <w:r w:rsidRPr="00826CFB">
        <w:rPr>
          <w:b/>
          <w:sz w:val="22"/>
          <w:szCs w:val="22"/>
        </w:rPr>
        <w:t>Ratified</w:t>
      </w:r>
      <w:r w:rsidR="005F0FB0" w:rsidRPr="00826CFB">
        <w:rPr>
          <w:b/>
          <w:sz w:val="22"/>
          <w:szCs w:val="22"/>
        </w:rPr>
        <w:t xml:space="preserve"> one (1) Incumbent W</w:t>
      </w:r>
      <w:r w:rsidRPr="00826CFB">
        <w:rPr>
          <w:b/>
          <w:sz w:val="22"/>
          <w:szCs w:val="22"/>
        </w:rPr>
        <w:t xml:space="preserve">orker Training Program Contract as shown </w:t>
      </w:r>
      <w:r w:rsidR="005F0FB0" w:rsidRPr="00826CFB">
        <w:rPr>
          <w:b/>
          <w:sz w:val="22"/>
          <w:szCs w:val="22"/>
        </w:rPr>
        <w:t>below:</w:t>
      </w:r>
    </w:p>
    <w:p w:rsidR="00286FAA" w:rsidRPr="00826CFB" w:rsidRDefault="00286FAA" w:rsidP="00286FAA">
      <w:pPr>
        <w:pStyle w:val="ListParagraph"/>
        <w:numPr>
          <w:ilvl w:val="0"/>
          <w:numId w:val="18"/>
        </w:numPr>
        <w:rPr>
          <w:b/>
          <w:sz w:val="22"/>
          <w:szCs w:val="22"/>
          <w:u w:val="single"/>
        </w:rPr>
      </w:pPr>
      <w:r w:rsidRPr="00826CFB">
        <w:rPr>
          <w:sz w:val="22"/>
          <w:szCs w:val="22"/>
        </w:rPr>
        <w:t xml:space="preserve">South </w:t>
      </w:r>
      <w:r w:rsidR="00150661" w:rsidRPr="00826CFB">
        <w:rPr>
          <w:sz w:val="22"/>
          <w:szCs w:val="22"/>
        </w:rPr>
        <w:t xml:space="preserve">Central </w:t>
      </w:r>
      <w:r w:rsidRPr="00826CFB">
        <w:rPr>
          <w:sz w:val="22"/>
          <w:szCs w:val="22"/>
        </w:rPr>
        <w:t xml:space="preserve">Louisiana </w:t>
      </w:r>
      <w:r w:rsidR="00150661" w:rsidRPr="00826CFB">
        <w:rPr>
          <w:sz w:val="22"/>
          <w:szCs w:val="22"/>
        </w:rPr>
        <w:t xml:space="preserve">Technical </w:t>
      </w:r>
      <w:r w:rsidRPr="00826CFB">
        <w:rPr>
          <w:sz w:val="22"/>
          <w:szCs w:val="22"/>
        </w:rPr>
        <w:t xml:space="preserve">College and </w:t>
      </w:r>
      <w:proofErr w:type="spellStart"/>
      <w:r w:rsidRPr="00826CFB">
        <w:rPr>
          <w:sz w:val="22"/>
          <w:szCs w:val="22"/>
        </w:rPr>
        <w:t>LeBeouf</w:t>
      </w:r>
      <w:proofErr w:type="spellEnd"/>
      <w:r w:rsidRPr="00826CFB">
        <w:rPr>
          <w:sz w:val="22"/>
          <w:szCs w:val="22"/>
        </w:rPr>
        <w:t xml:space="preserve"> Bros. Towing, LLC. </w:t>
      </w:r>
    </w:p>
    <w:p w:rsidR="00A11180" w:rsidRPr="00B42A18" w:rsidRDefault="00A11180" w:rsidP="00874D9A">
      <w:pPr>
        <w:rPr>
          <w:b/>
          <w:szCs w:val="24"/>
        </w:rPr>
      </w:pPr>
    </w:p>
    <w:p w:rsidR="00874D9A" w:rsidRPr="00826CFB" w:rsidRDefault="00874D9A" w:rsidP="00826CFB">
      <w:pPr>
        <w:rPr>
          <w:szCs w:val="24"/>
        </w:rPr>
      </w:pPr>
      <w:r w:rsidRPr="00826CFB">
        <w:rPr>
          <w:szCs w:val="24"/>
        </w:rPr>
        <w:t>Chair Og</w:t>
      </w:r>
      <w:r w:rsidR="00826CFB">
        <w:rPr>
          <w:szCs w:val="24"/>
        </w:rPr>
        <w:t>é referenced</w:t>
      </w:r>
      <w:r w:rsidRPr="00826CFB">
        <w:rPr>
          <w:szCs w:val="24"/>
        </w:rPr>
        <w:t xml:space="preserve"> the Updates </w:t>
      </w:r>
      <w:r w:rsidR="00826CFB">
        <w:rPr>
          <w:szCs w:val="24"/>
        </w:rPr>
        <w:t xml:space="preserve">found in Item J </w:t>
      </w:r>
      <w:r w:rsidRPr="00826CFB">
        <w:rPr>
          <w:szCs w:val="24"/>
        </w:rPr>
        <w:t>and encourage</w:t>
      </w:r>
      <w:r w:rsidR="00826CFB">
        <w:rPr>
          <w:szCs w:val="24"/>
        </w:rPr>
        <w:t xml:space="preserve">d </w:t>
      </w:r>
      <w:r w:rsidR="00307929">
        <w:rPr>
          <w:szCs w:val="24"/>
        </w:rPr>
        <w:t>B</w:t>
      </w:r>
      <w:r w:rsidR="00826CFB">
        <w:rPr>
          <w:szCs w:val="24"/>
        </w:rPr>
        <w:t>oard members to review the</w:t>
      </w:r>
      <w:r w:rsidRPr="00826CFB">
        <w:rPr>
          <w:szCs w:val="24"/>
        </w:rPr>
        <w:t xml:space="preserve"> information.</w:t>
      </w:r>
    </w:p>
    <w:p w:rsidR="00B74531" w:rsidRPr="00B42A18" w:rsidRDefault="00B74531" w:rsidP="004C6419">
      <w:pPr>
        <w:ind w:left="720"/>
        <w:rPr>
          <w:b/>
          <w:szCs w:val="24"/>
        </w:rPr>
      </w:pPr>
    </w:p>
    <w:p w:rsidR="00817196" w:rsidRPr="00B42A18" w:rsidRDefault="00817196" w:rsidP="00A56723">
      <w:pPr>
        <w:pStyle w:val="ListParagraph"/>
        <w:numPr>
          <w:ilvl w:val="0"/>
          <w:numId w:val="1"/>
        </w:numPr>
        <w:ind w:right="540"/>
        <w:rPr>
          <w:b/>
          <w:szCs w:val="24"/>
        </w:rPr>
      </w:pPr>
      <w:r w:rsidRPr="00B42A18">
        <w:rPr>
          <w:b/>
          <w:szCs w:val="24"/>
        </w:rPr>
        <w:t xml:space="preserve">UPDATES </w:t>
      </w:r>
    </w:p>
    <w:p w:rsidR="00406701" w:rsidRPr="00B42A18" w:rsidRDefault="00406701" w:rsidP="00A56723">
      <w:pPr>
        <w:pStyle w:val="Header"/>
        <w:numPr>
          <w:ilvl w:val="1"/>
          <w:numId w:val="1"/>
        </w:numPr>
        <w:tabs>
          <w:tab w:val="clear" w:pos="4320"/>
          <w:tab w:val="clear" w:pos="8640"/>
        </w:tabs>
        <w:ind w:left="1080" w:right="0"/>
        <w:rPr>
          <w:i w:val="0"/>
          <w:szCs w:val="24"/>
        </w:rPr>
      </w:pPr>
      <w:r w:rsidRPr="00B42A18">
        <w:rPr>
          <w:i w:val="0"/>
          <w:szCs w:val="24"/>
        </w:rPr>
        <w:t xml:space="preserve">Alternative Financing Projects </w:t>
      </w:r>
    </w:p>
    <w:p w:rsidR="00406701" w:rsidRPr="00B42A18" w:rsidRDefault="00406701" w:rsidP="00A56723">
      <w:pPr>
        <w:pStyle w:val="Header"/>
        <w:numPr>
          <w:ilvl w:val="1"/>
          <w:numId w:val="1"/>
        </w:numPr>
        <w:tabs>
          <w:tab w:val="clear" w:pos="4320"/>
          <w:tab w:val="clear" w:pos="8640"/>
        </w:tabs>
        <w:ind w:left="1080" w:right="0"/>
        <w:rPr>
          <w:i w:val="0"/>
          <w:szCs w:val="24"/>
        </w:rPr>
      </w:pPr>
      <w:r w:rsidRPr="00B42A18">
        <w:rPr>
          <w:i w:val="0"/>
          <w:szCs w:val="24"/>
        </w:rPr>
        <w:t xml:space="preserve">Report on General Personnel Actions for LCTCS Colleges and System Office </w:t>
      </w:r>
    </w:p>
    <w:p w:rsidR="00F17374" w:rsidRPr="00B42A18" w:rsidRDefault="00F17374" w:rsidP="00A56723">
      <w:pPr>
        <w:pStyle w:val="Header"/>
        <w:numPr>
          <w:ilvl w:val="1"/>
          <w:numId w:val="1"/>
        </w:numPr>
        <w:tabs>
          <w:tab w:val="clear" w:pos="4320"/>
          <w:tab w:val="clear" w:pos="8640"/>
        </w:tabs>
        <w:ind w:left="1080" w:right="0"/>
        <w:rPr>
          <w:i w:val="0"/>
          <w:szCs w:val="24"/>
        </w:rPr>
      </w:pPr>
      <w:r w:rsidRPr="00B42A18">
        <w:rPr>
          <w:i w:val="0"/>
          <w:szCs w:val="24"/>
        </w:rPr>
        <w:t>Report on Outside Employment of LCTCS Employees</w:t>
      </w:r>
    </w:p>
    <w:p w:rsidR="00406701" w:rsidRPr="00B42A18" w:rsidRDefault="00406701" w:rsidP="00A56723">
      <w:pPr>
        <w:pStyle w:val="Header"/>
        <w:numPr>
          <w:ilvl w:val="1"/>
          <w:numId w:val="1"/>
        </w:numPr>
        <w:tabs>
          <w:tab w:val="clear" w:pos="4320"/>
          <w:tab w:val="clear" w:pos="8640"/>
        </w:tabs>
        <w:ind w:left="1080" w:right="0"/>
        <w:rPr>
          <w:i w:val="0"/>
          <w:szCs w:val="24"/>
        </w:rPr>
      </w:pPr>
      <w:r w:rsidRPr="00B42A18">
        <w:rPr>
          <w:i w:val="0"/>
          <w:szCs w:val="24"/>
        </w:rPr>
        <w:t>Status Report on Capital Projects</w:t>
      </w:r>
    </w:p>
    <w:p w:rsidR="001F5C19" w:rsidRPr="00B42A18" w:rsidRDefault="001F5C19" w:rsidP="00817196">
      <w:pPr>
        <w:ind w:right="540"/>
        <w:contextualSpacing/>
        <w:rPr>
          <w:b/>
          <w:szCs w:val="24"/>
        </w:rPr>
      </w:pPr>
    </w:p>
    <w:p w:rsidR="00080F32" w:rsidRPr="00B42A18" w:rsidRDefault="00080F32" w:rsidP="00817196">
      <w:pPr>
        <w:ind w:right="540"/>
        <w:contextualSpacing/>
        <w:rPr>
          <w:b/>
          <w:szCs w:val="24"/>
        </w:rPr>
      </w:pPr>
    </w:p>
    <w:p w:rsidR="00560856" w:rsidRPr="00B42A18" w:rsidRDefault="00817196" w:rsidP="00A56723">
      <w:pPr>
        <w:numPr>
          <w:ilvl w:val="0"/>
          <w:numId w:val="1"/>
        </w:numPr>
        <w:ind w:right="540"/>
        <w:contextualSpacing/>
        <w:rPr>
          <w:b/>
          <w:szCs w:val="24"/>
        </w:rPr>
      </w:pPr>
      <w:r w:rsidRPr="00B42A18">
        <w:rPr>
          <w:b/>
          <w:szCs w:val="24"/>
        </w:rPr>
        <w:t xml:space="preserve">OTHER BUSINESS </w:t>
      </w:r>
    </w:p>
    <w:p w:rsidR="00286FAA" w:rsidRDefault="00286FAA" w:rsidP="00A56723">
      <w:pPr>
        <w:pStyle w:val="ListParagraph"/>
        <w:numPr>
          <w:ilvl w:val="1"/>
          <w:numId w:val="1"/>
        </w:numPr>
        <w:ind w:left="1080" w:right="540"/>
        <w:rPr>
          <w:szCs w:val="24"/>
        </w:rPr>
      </w:pPr>
      <w:r w:rsidRPr="00B42A18">
        <w:rPr>
          <w:szCs w:val="24"/>
        </w:rPr>
        <w:t>Approval of Revised 2015 Meeting Schedule</w:t>
      </w:r>
    </w:p>
    <w:p w:rsidR="00307929" w:rsidRDefault="00307929" w:rsidP="00080F32">
      <w:pPr>
        <w:ind w:left="720" w:right="540"/>
        <w:contextualSpacing/>
        <w:rPr>
          <w:b/>
          <w:szCs w:val="24"/>
        </w:rPr>
      </w:pPr>
    </w:p>
    <w:p w:rsidR="00080F32" w:rsidRPr="00B42A18" w:rsidRDefault="00080F32" w:rsidP="00080F32">
      <w:pPr>
        <w:ind w:left="720" w:right="540"/>
        <w:contextualSpacing/>
        <w:rPr>
          <w:b/>
          <w:szCs w:val="24"/>
        </w:rPr>
      </w:pPr>
      <w:r w:rsidRPr="0026644E">
        <w:rPr>
          <w:b/>
          <w:szCs w:val="24"/>
        </w:rPr>
        <w:t xml:space="preserve">On motion by Supervisor </w:t>
      </w:r>
      <w:r>
        <w:rPr>
          <w:b/>
          <w:szCs w:val="24"/>
        </w:rPr>
        <w:t>Gamble, s</w:t>
      </w:r>
      <w:r w:rsidRPr="0026644E">
        <w:rPr>
          <w:b/>
          <w:szCs w:val="24"/>
        </w:rPr>
        <w:t xml:space="preserve">econded by Supervisor </w:t>
      </w:r>
      <w:r>
        <w:rPr>
          <w:b/>
          <w:szCs w:val="24"/>
        </w:rPr>
        <w:t>Toups,</w:t>
      </w:r>
      <w:r w:rsidRPr="0026644E">
        <w:rPr>
          <w:b/>
          <w:szCs w:val="24"/>
        </w:rPr>
        <w:t xml:space="preserve"> </w:t>
      </w:r>
      <w:r w:rsidRPr="0026644E">
        <w:rPr>
          <w:b/>
          <w:bCs/>
          <w:szCs w:val="24"/>
        </w:rPr>
        <w:t xml:space="preserve">the Board </w:t>
      </w:r>
      <w:r>
        <w:rPr>
          <w:b/>
          <w:bCs/>
          <w:szCs w:val="24"/>
        </w:rPr>
        <w:t xml:space="preserve">voted to approve the revised 2015 LCTCS Board of Supervisors Meeting Schedule.  </w:t>
      </w:r>
    </w:p>
    <w:p w:rsidR="00080F32" w:rsidRPr="00080F32" w:rsidRDefault="00080F32" w:rsidP="00080F32">
      <w:pPr>
        <w:ind w:left="720" w:right="540"/>
        <w:rPr>
          <w:szCs w:val="24"/>
        </w:rPr>
      </w:pPr>
    </w:p>
    <w:p w:rsidR="00286FAA" w:rsidRPr="00B42A18" w:rsidRDefault="00286FAA" w:rsidP="00A56723">
      <w:pPr>
        <w:pStyle w:val="ListParagraph"/>
        <w:numPr>
          <w:ilvl w:val="1"/>
          <w:numId w:val="1"/>
        </w:numPr>
        <w:ind w:left="1080" w:right="540"/>
        <w:rPr>
          <w:szCs w:val="24"/>
        </w:rPr>
      </w:pPr>
      <w:r w:rsidRPr="00B42A18">
        <w:rPr>
          <w:szCs w:val="24"/>
        </w:rPr>
        <w:t>Approval of Proposed 2016 Meeting Schedule</w:t>
      </w:r>
    </w:p>
    <w:p w:rsidR="00307929" w:rsidRDefault="00307929" w:rsidP="0020634D">
      <w:pPr>
        <w:ind w:left="720" w:right="540"/>
        <w:contextualSpacing/>
        <w:rPr>
          <w:b/>
          <w:szCs w:val="24"/>
        </w:rPr>
      </w:pPr>
    </w:p>
    <w:p w:rsidR="0020634D" w:rsidRDefault="00080F32" w:rsidP="0020634D">
      <w:pPr>
        <w:ind w:left="720" w:right="540"/>
        <w:contextualSpacing/>
        <w:rPr>
          <w:b/>
          <w:bCs/>
          <w:szCs w:val="24"/>
        </w:rPr>
      </w:pPr>
      <w:r w:rsidRPr="0026644E">
        <w:rPr>
          <w:b/>
          <w:szCs w:val="24"/>
        </w:rPr>
        <w:t xml:space="preserve">On motion by Supervisor </w:t>
      </w:r>
      <w:r>
        <w:rPr>
          <w:b/>
          <w:szCs w:val="24"/>
        </w:rPr>
        <w:t>Toups, s</w:t>
      </w:r>
      <w:r w:rsidRPr="0026644E">
        <w:rPr>
          <w:b/>
          <w:szCs w:val="24"/>
        </w:rPr>
        <w:t xml:space="preserve">econded by Supervisor </w:t>
      </w:r>
      <w:r>
        <w:rPr>
          <w:b/>
          <w:szCs w:val="24"/>
        </w:rPr>
        <w:t>Gamble,</w:t>
      </w:r>
      <w:r w:rsidRPr="0026644E">
        <w:rPr>
          <w:b/>
          <w:szCs w:val="24"/>
        </w:rPr>
        <w:t xml:space="preserve"> </w:t>
      </w:r>
      <w:r w:rsidRPr="0026644E">
        <w:rPr>
          <w:b/>
          <w:bCs/>
          <w:szCs w:val="24"/>
        </w:rPr>
        <w:t xml:space="preserve">the Board </w:t>
      </w:r>
      <w:r>
        <w:rPr>
          <w:b/>
          <w:bCs/>
          <w:szCs w:val="24"/>
        </w:rPr>
        <w:t xml:space="preserve">voted to approve the proposed 2016 LCTCS Board of Supervisors Meeting Schedule.  </w:t>
      </w:r>
    </w:p>
    <w:p w:rsidR="008D7B49" w:rsidRPr="00B42A18" w:rsidRDefault="008D7B49" w:rsidP="0020634D">
      <w:pPr>
        <w:ind w:left="720" w:right="540"/>
        <w:contextualSpacing/>
        <w:rPr>
          <w:b/>
          <w:szCs w:val="24"/>
        </w:rPr>
      </w:pPr>
    </w:p>
    <w:p w:rsidR="009F2DE6" w:rsidRPr="00B42A18" w:rsidRDefault="009F2DE6" w:rsidP="0020634D">
      <w:pPr>
        <w:ind w:left="720" w:right="540"/>
        <w:contextualSpacing/>
        <w:rPr>
          <w:b/>
          <w:szCs w:val="24"/>
        </w:rPr>
      </w:pPr>
    </w:p>
    <w:p w:rsidR="00560856" w:rsidRPr="00B42A18" w:rsidRDefault="00817196" w:rsidP="00A56723">
      <w:pPr>
        <w:numPr>
          <w:ilvl w:val="0"/>
          <w:numId w:val="1"/>
        </w:numPr>
        <w:ind w:right="540"/>
        <w:contextualSpacing/>
        <w:rPr>
          <w:b/>
          <w:szCs w:val="24"/>
        </w:rPr>
      </w:pPr>
      <w:r w:rsidRPr="00B42A18">
        <w:rPr>
          <w:b/>
          <w:szCs w:val="24"/>
        </w:rPr>
        <w:t xml:space="preserve">ANNOUNCEMENTS </w:t>
      </w:r>
    </w:p>
    <w:p w:rsidR="00036017" w:rsidRPr="00B42A18" w:rsidRDefault="00036017" w:rsidP="00874D9A">
      <w:pPr>
        <w:rPr>
          <w:b/>
          <w:szCs w:val="24"/>
        </w:rPr>
      </w:pPr>
    </w:p>
    <w:p w:rsidR="0020634D" w:rsidRPr="00080F32" w:rsidRDefault="00307929" w:rsidP="00080F32">
      <w:pPr>
        <w:ind w:right="540"/>
        <w:contextualSpacing/>
        <w:rPr>
          <w:szCs w:val="24"/>
        </w:rPr>
      </w:pPr>
      <w:r>
        <w:rPr>
          <w:szCs w:val="24"/>
        </w:rPr>
        <w:t>Supervisor</w:t>
      </w:r>
      <w:r w:rsidR="00080F32" w:rsidRPr="00080F32">
        <w:rPr>
          <w:szCs w:val="24"/>
        </w:rPr>
        <w:t xml:space="preserve"> Gamble encouraged </w:t>
      </w:r>
      <w:r w:rsidR="00B943B4">
        <w:rPr>
          <w:szCs w:val="24"/>
        </w:rPr>
        <w:t>B</w:t>
      </w:r>
      <w:r w:rsidR="00080F32" w:rsidRPr="00080F32">
        <w:rPr>
          <w:szCs w:val="24"/>
        </w:rPr>
        <w:t xml:space="preserve">oard members to support the LCTCS Foundation’s Give Where We Live Annual Campaign.  </w:t>
      </w:r>
    </w:p>
    <w:p w:rsidR="00080F32" w:rsidRPr="00B42A18" w:rsidRDefault="00080F32" w:rsidP="00080F32">
      <w:pPr>
        <w:ind w:right="540"/>
        <w:contextualSpacing/>
        <w:rPr>
          <w:b/>
          <w:szCs w:val="24"/>
        </w:rPr>
      </w:pPr>
    </w:p>
    <w:p w:rsidR="00715270" w:rsidRPr="00B42A18" w:rsidRDefault="00817196" w:rsidP="00A56723">
      <w:pPr>
        <w:numPr>
          <w:ilvl w:val="0"/>
          <w:numId w:val="1"/>
        </w:numPr>
        <w:ind w:right="540"/>
        <w:contextualSpacing/>
        <w:rPr>
          <w:b/>
          <w:szCs w:val="24"/>
        </w:rPr>
      </w:pPr>
      <w:r w:rsidRPr="00B42A18">
        <w:rPr>
          <w:b/>
          <w:szCs w:val="24"/>
        </w:rPr>
        <w:t>ADJOURNMENT</w:t>
      </w:r>
    </w:p>
    <w:p w:rsidR="00036017" w:rsidRPr="00B42A18" w:rsidRDefault="00036017" w:rsidP="00036017">
      <w:pPr>
        <w:pStyle w:val="BodyText"/>
        <w:spacing w:after="0"/>
        <w:ind w:firstLine="720"/>
        <w:rPr>
          <w:b/>
          <w:szCs w:val="24"/>
        </w:rPr>
      </w:pPr>
    </w:p>
    <w:p w:rsidR="00080F32" w:rsidRPr="00DB15DD" w:rsidRDefault="00080F32" w:rsidP="00080F32">
      <w:pPr>
        <w:pStyle w:val="BodyText"/>
        <w:rPr>
          <w:b/>
          <w:szCs w:val="24"/>
          <w:u w:val="single"/>
        </w:rPr>
      </w:pPr>
      <w:r w:rsidRPr="00B3414C">
        <w:rPr>
          <w:szCs w:val="24"/>
        </w:rPr>
        <w:t xml:space="preserve">There being no further business to come before the </w:t>
      </w:r>
      <w:r>
        <w:rPr>
          <w:szCs w:val="24"/>
        </w:rPr>
        <w:t>Board,</w:t>
      </w:r>
      <w:r w:rsidRPr="00B3414C">
        <w:rPr>
          <w:szCs w:val="24"/>
        </w:rPr>
        <w:t xml:space="preserve"> and on motion by Supervisor </w:t>
      </w:r>
      <w:r>
        <w:rPr>
          <w:szCs w:val="24"/>
        </w:rPr>
        <w:t>Gamble,</w:t>
      </w:r>
      <w:r w:rsidRPr="00B3414C">
        <w:rPr>
          <w:szCs w:val="24"/>
        </w:rPr>
        <w:t xml:space="preserve"> seconded by Supervisor </w:t>
      </w:r>
      <w:r>
        <w:rPr>
          <w:szCs w:val="24"/>
        </w:rPr>
        <w:t>Toups</w:t>
      </w:r>
      <w:r w:rsidRPr="00B3414C">
        <w:rPr>
          <w:szCs w:val="24"/>
        </w:rPr>
        <w:t xml:space="preserve">, Chair </w:t>
      </w:r>
      <w:r>
        <w:rPr>
          <w:szCs w:val="24"/>
        </w:rPr>
        <w:t>Ogé adjourned the meeting at 10:59 a</w:t>
      </w:r>
      <w:r w:rsidR="00307929">
        <w:rPr>
          <w:szCs w:val="24"/>
        </w:rPr>
        <w:t>.</w:t>
      </w:r>
      <w:r>
        <w:rPr>
          <w:szCs w:val="24"/>
        </w:rPr>
        <w:t>m.</w:t>
      </w:r>
    </w:p>
    <w:p w:rsidR="00874D9A" w:rsidRPr="00B42A18" w:rsidRDefault="00874D9A" w:rsidP="00080F32">
      <w:pPr>
        <w:pStyle w:val="BodyText"/>
        <w:spacing w:after="0"/>
        <w:rPr>
          <w:b/>
          <w:szCs w:val="24"/>
        </w:rPr>
      </w:pPr>
    </w:p>
    <w:sectPr w:rsidR="00874D9A" w:rsidRPr="00B42A18" w:rsidSect="00C6395E">
      <w:type w:val="continuous"/>
      <w:pgSz w:w="12240" w:h="15840"/>
      <w:pgMar w:top="1714" w:right="450" w:bottom="990" w:left="2610" w:header="720" w:footer="3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3DA" w:rsidRDefault="001863DA" w:rsidP="00817196">
      <w:r>
        <w:separator/>
      </w:r>
    </w:p>
  </w:endnote>
  <w:endnote w:type="continuationSeparator" w:id="0">
    <w:p w:rsidR="001863DA" w:rsidRDefault="001863DA" w:rsidP="0081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96" w:rsidRPr="003F11AE" w:rsidRDefault="00817196" w:rsidP="00817196">
    <w:pPr>
      <w:pStyle w:val="Footer"/>
      <w:jc w:val="right"/>
      <w:rPr>
        <w:sz w:val="22"/>
      </w:rPr>
    </w:pPr>
    <w:r w:rsidRPr="003F11AE">
      <w:rPr>
        <w:rStyle w:val="PageNumber"/>
        <w:sz w:val="22"/>
      </w:rPr>
      <w:t xml:space="preserve">Page </w:t>
    </w:r>
    <w:r w:rsidRPr="003F11AE">
      <w:rPr>
        <w:rStyle w:val="PageNumber"/>
        <w:sz w:val="22"/>
      </w:rPr>
      <w:fldChar w:fldCharType="begin"/>
    </w:r>
    <w:r w:rsidRPr="003F11AE">
      <w:rPr>
        <w:rStyle w:val="PageNumber"/>
        <w:sz w:val="22"/>
      </w:rPr>
      <w:instrText xml:space="preserve"> PAGE </w:instrText>
    </w:r>
    <w:r w:rsidRPr="003F11AE">
      <w:rPr>
        <w:rStyle w:val="PageNumber"/>
        <w:sz w:val="22"/>
      </w:rPr>
      <w:fldChar w:fldCharType="separate"/>
    </w:r>
    <w:r w:rsidR="00620B8C">
      <w:rPr>
        <w:rStyle w:val="PageNumber"/>
        <w:noProof/>
        <w:sz w:val="22"/>
      </w:rPr>
      <w:t>11</w:t>
    </w:r>
    <w:r w:rsidRPr="003F11AE">
      <w:rPr>
        <w:rStyle w:val="PageNumber"/>
        <w:sz w:val="22"/>
      </w:rPr>
      <w:fldChar w:fldCharType="end"/>
    </w:r>
    <w:r w:rsidRPr="003F11AE">
      <w:rPr>
        <w:rStyle w:val="PageNumber"/>
        <w:sz w:val="22"/>
      </w:rPr>
      <w:t xml:space="preserve"> of </w:t>
    </w:r>
    <w:r w:rsidRPr="003F11AE">
      <w:rPr>
        <w:rStyle w:val="PageNumber"/>
        <w:sz w:val="22"/>
      </w:rPr>
      <w:fldChar w:fldCharType="begin"/>
    </w:r>
    <w:r w:rsidRPr="003F11AE">
      <w:rPr>
        <w:rStyle w:val="PageNumber"/>
        <w:sz w:val="22"/>
      </w:rPr>
      <w:instrText xml:space="preserve"> NUMPAGES </w:instrText>
    </w:r>
    <w:r w:rsidRPr="003F11AE">
      <w:rPr>
        <w:rStyle w:val="PageNumber"/>
        <w:sz w:val="22"/>
      </w:rPr>
      <w:fldChar w:fldCharType="separate"/>
    </w:r>
    <w:r w:rsidR="00620B8C">
      <w:rPr>
        <w:rStyle w:val="PageNumber"/>
        <w:noProof/>
        <w:sz w:val="22"/>
      </w:rPr>
      <w:t>11</w:t>
    </w:r>
    <w:r w:rsidRPr="003F11AE">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3DA" w:rsidRDefault="001863DA" w:rsidP="00817196">
      <w:r>
        <w:separator/>
      </w:r>
    </w:p>
  </w:footnote>
  <w:footnote w:type="continuationSeparator" w:id="0">
    <w:p w:rsidR="001863DA" w:rsidRDefault="001863DA" w:rsidP="00817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18" w:rsidRDefault="0097166E" w:rsidP="00B42A18">
    <w:pPr>
      <w:pStyle w:val="Header"/>
      <w:ind w:right="0"/>
      <w:jc w:val="right"/>
    </w:pPr>
    <w:r>
      <w:t>Minutes of June 1</w:t>
    </w:r>
    <w:r w:rsidR="00B42A18">
      <w:t xml:space="preserve">0, 2015 </w:t>
    </w:r>
    <w:r w:rsidR="00CF7605">
      <w:t>as</w:t>
    </w:r>
    <w:r w:rsidR="00B42A18">
      <w:t xml:space="preserve"> Approv</w:t>
    </w:r>
    <w:r w:rsidR="00CF7605">
      <w:t>ed</w:t>
    </w:r>
    <w:r w:rsidR="00B42A18">
      <w:t xml:space="preserve"> on September 9, 2015</w:t>
    </w:r>
  </w:p>
  <w:p w:rsidR="00B42A18" w:rsidRPr="00B42A18" w:rsidRDefault="00B42A18" w:rsidP="00B42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D1CAB"/>
    <w:multiLevelType w:val="hybridMultilevel"/>
    <w:tmpl w:val="5316F95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1334596F"/>
    <w:multiLevelType w:val="hybridMultilevel"/>
    <w:tmpl w:val="817612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302A4"/>
    <w:multiLevelType w:val="hybridMultilevel"/>
    <w:tmpl w:val="14102CCA"/>
    <w:lvl w:ilvl="0" w:tplc="C99AD31E">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6A421D"/>
    <w:multiLevelType w:val="hybridMultilevel"/>
    <w:tmpl w:val="5316F95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16AA2283"/>
    <w:multiLevelType w:val="hybridMultilevel"/>
    <w:tmpl w:val="B51A543E"/>
    <w:lvl w:ilvl="0" w:tplc="A80C62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606053"/>
    <w:multiLevelType w:val="hybridMultilevel"/>
    <w:tmpl w:val="47C6F93C"/>
    <w:lvl w:ilvl="0" w:tplc="19AC2BDE">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51807"/>
    <w:multiLevelType w:val="hybridMultilevel"/>
    <w:tmpl w:val="92D8E3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32259C"/>
    <w:multiLevelType w:val="hybridMultilevel"/>
    <w:tmpl w:val="241A3E54"/>
    <w:lvl w:ilvl="0" w:tplc="79264D9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5712D"/>
    <w:multiLevelType w:val="hybridMultilevel"/>
    <w:tmpl w:val="7AA8E8B4"/>
    <w:lvl w:ilvl="0" w:tplc="8940F054">
      <w:start w:val="1"/>
      <w:numFmt w:val="lowerLetter"/>
      <w:lvlText w:val="%1."/>
      <w:lvlJc w:val="left"/>
      <w:pPr>
        <w:ind w:left="2970" w:hanging="360"/>
      </w:pPr>
      <w:rPr>
        <w:b w:val="0"/>
      </w:rPr>
    </w:lvl>
    <w:lvl w:ilvl="1" w:tplc="0409001B">
      <w:start w:val="1"/>
      <w:numFmt w:val="lowerRoman"/>
      <w:lvlText w:val="%2."/>
      <w:lvlJc w:val="right"/>
      <w:pPr>
        <w:ind w:left="4050" w:hanging="360"/>
      </w:pPr>
    </w:lvl>
    <w:lvl w:ilvl="2" w:tplc="0409001B">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9">
    <w:nsid w:val="2A301DF5"/>
    <w:multiLevelType w:val="hybridMultilevel"/>
    <w:tmpl w:val="FBF21A3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96E7354"/>
    <w:multiLevelType w:val="hybridMultilevel"/>
    <w:tmpl w:val="D01674B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0A42303"/>
    <w:multiLevelType w:val="hybridMultilevel"/>
    <w:tmpl w:val="9788CCB8"/>
    <w:lvl w:ilvl="0" w:tplc="8F4A77B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E763AD"/>
    <w:multiLevelType w:val="hybridMultilevel"/>
    <w:tmpl w:val="F4D068E4"/>
    <w:lvl w:ilvl="0" w:tplc="4AE8099A">
      <w:start w:val="1"/>
      <w:numFmt w:val="bullet"/>
      <w:lvlText w:val=""/>
      <w:lvlJc w:val="left"/>
      <w:pPr>
        <w:ind w:left="1800" w:hanging="360"/>
      </w:pPr>
      <w:rPr>
        <w:rFonts w:ascii="Wingdings" w:hAnsi="Wingdings" w:hint="default"/>
        <w:color w:val="00206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009387A"/>
    <w:multiLevelType w:val="hybridMultilevel"/>
    <w:tmpl w:val="D93C8F60"/>
    <w:lvl w:ilvl="0" w:tplc="B9D82B4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C2DCD"/>
    <w:multiLevelType w:val="hybridMultilevel"/>
    <w:tmpl w:val="D01674B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D281649"/>
    <w:multiLevelType w:val="hybridMultilevel"/>
    <w:tmpl w:val="5C048DF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CC2C8A"/>
    <w:multiLevelType w:val="hybridMultilevel"/>
    <w:tmpl w:val="0E30B0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575739C"/>
    <w:multiLevelType w:val="hybridMultilevel"/>
    <w:tmpl w:val="F6FE1BF8"/>
    <w:lvl w:ilvl="0" w:tplc="04090015">
      <w:start w:val="1"/>
      <w:numFmt w:val="upperLetter"/>
      <w:lvlText w:val="%1."/>
      <w:lvlJc w:val="left"/>
      <w:pPr>
        <w:ind w:left="720" w:hanging="360"/>
      </w:pPr>
      <w:rPr>
        <w:rFonts w:hint="default"/>
      </w:rPr>
    </w:lvl>
    <w:lvl w:ilvl="1" w:tplc="4894C5D8">
      <w:start w:val="1"/>
      <w:numFmt w:val="decimal"/>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CA2FC0"/>
    <w:multiLevelType w:val="hybridMultilevel"/>
    <w:tmpl w:val="2C04E6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C701D5"/>
    <w:multiLevelType w:val="hybridMultilevel"/>
    <w:tmpl w:val="42C4A9B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057BE"/>
    <w:multiLevelType w:val="hybridMultilevel"/>
    <w:tmpl w:val="0D4C8E9E"/>
    <w:lvl w:ilvl="0" w:tplc="E1E0E12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7B702F"/>
    <w:multiLevelType w:val="hybridMultilevel"/>
    <w:tmpl w:val="65A4E48E"/>
    <w:lvl w:ilvl="0" w:tplc="C7905B8C">
      <w:start w:val="1"/>
      <w:numFmt w:val="lowerLetter"/>
      <w:lvlText w:val="%1."/>
      <w:lvlJc w:val="left"/>
      <w:pPr>
        <w:ind w:left="144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567388B"/>
    <w:multiLevelType w:val="hybridMultilevel"/>
    <w:tmpl w:val="F6FE1BF8"/>
    <w:lvl w:ilvl="0" w:tplc="04090015">
      <w:start w:val="1"/>
      <w:numFmt w:val="upperLetter"/>
      <w:lvlText w:val="%1."/>
      <w:lvlJc w:val="left"/>
      <w:pPr>
        <w:ind w:left="720" w:hanging="360"/>
      </w:pPr>
      <w:rPr>
        <w:rFonts w:hint="default"/>
      </w:rPr>
    </w:lvl>
    <w:lvl w:ilvl="1" w:tplc="4894C5D8">
      <w:start w:val="1"/>
      <w:numFmt w:val="decimal"/>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5B44B3"/>
    <w:multiLevelType w:val="hybridMultilevel"/>
    <w:tmpl w:val="7AA8E8B4"/>
    <w:lvl w:ilvl="0" w:tplc="8940F054">
      <w:start w:val="1"/>
      <w:numFmt w:val="lowerLetter"/>
      <w:lvlText w:val="%1."/>
      <w:lvlJc w:val="left"/>
      <w:pPr>
        <w:ind w:left="2970" w:hanging="360"/>
      </w:pPr>
      <w:rPr>
        <w:b w:val="0"/>
      </w:rPr>
    </w:lvl>
    <w:lvl w:ilvl="1" w:tplc="0409001B">
      <w:start w:val="1"/>
      <w:numFmt w:val="lowerRoman"/>
      <w:lvlText w:val="%2."/>
      <w:lvlJc w:val="righ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4">
    <w:nsid w:val="7EFA065D"/>
    <w:multiLevelType w:val="hybridMultilevel"/>
    <w:tmpl w:val="AEDA7AE2"/>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FC02A81"/>
    <w:multiLevelType w:val="hybridMultilevel"/>
    <w:tmpl w:val="95020B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6"/>
  </w:num>
  <w:num w:numId="3">
    <w:abstractNumId w:val="5"/>
  </w:num>
  <w:num w:numId="4">
    <w:abstractNumId w:val="3"/>
  </w:num>
  <w:num w:numId="5">
    <w:abstractNumId w:val="14"/>
  </w:num>
  <w:num w:numId="6">
    <w:abstractNumId w:val="1"/>
  </w:num>
  <w:num w:numId="7">
    <w:abstractNumId w:val="11"/>
  </w:num>
  <w:num w:numId="8">
    <w:abstractNumId w:val="4"/>
  </w:num>
  <w:num w:numId="9">
    <w:abstractNumId w:val="10"/>
  </w:num>
  <w:num w:numId="10">
    <w:abstractNumId w:val="13"/>
  </w:num>
  <w:num w:numId="11">
    <w:abstractNumId w:val="23"/>
  </w:num>
  <w:num w:numId="12">
    <w:abstractNumId w:val="2"/>
  </w:num>
  <w:num w:numId="13">
    <w:abstractNumId w:val="9"/>
  </w:num>
  <w:num w:numId="14">
    <w:abstractNumId w:val="21"/>
  </w:num>
  <w:num w:numId="15">
    <w:abstractNumId w:val="24"/>
  </w:num>
  <w:num w:numId="16">
    <w:abstractNumId w:val="16"/>
  </w:num>
  <w:num w:numId="17">
    <w:abstractNumId w:val="8"/>
  </w:num>
  <w:num w:numId="18">
    <w:abstractNumId w:val="20"/>
  </w:num>
  <w:num w:numId="19">
    <w:abstractNumId w:val="0"/>
  </w:num>
  <w:num w:numId="20">
    <w:abstractNumId w:val="17"/>
  </w:num>
  <w:num w:numId="21">
    <w:abstractNumId w:val="19"/>
  </w:num>
  <w:num w:numId="22">
    <w:abstractNumId w:val="19"/>
  </w:num>
  <w:num w:numId="23">
    <w:abstractNumId w:val="25"/>
  </w:num>
  <w:num w:numId="24">
    <w:abstractNumId w:val="7"/>
  </w:num>
  <w:num w:numId="25">
    <w:abstractNumId w:val="15"/>
  </w:num>
  <w:num w:numId="26">
    <w:abstractNumId w:val="18"/>
  </w:num>
  <w:num w:numId="2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68"/>
    <w:rsid w:val="000015A3"/>
    <w:rsid w:val="0000361D"/>
    <w:rsid w:val="00003755"/>
    <w:rsid w:val="000113C1"/>
    <w:rsid w:val="0001350C"/>
    <w:rsid w:val="00014D1F"/>
    <w:rsid w:val="000326DA"/>
    <w:rsid w:val="00034E56"/>
    <w:rsid w:val="00036017"/>
    <w:rsid w:val="00050535"/>
    <w:rsid w:val="00057CEB"/>
    <w:rsid w:val="0007529A"/>
    <w:rsid w:val="00076E6E"/>
    <w:rsid w:val="000808A9"/>
    <w:rsid w:val="00080B2D"/>
    <w:rsid w:val="00080F32"/>
    <w:rsid w:val="000825AC"/>
    <w:rsid w:val="00090B6E"/>
    <w:rsid w:val="00097273"/>
    <w:rsid w:val="000A7D40"/>
    <w:rsid w:val="000B470A"/>
    <w:rsid w:val="000C671D"/>
    <w:rsid w:val="000D2176"/>
    <w:rsid w:val="000D7A6E"/>
    <w:rsid w:val="000E1A96"/>
    <w:rsid w:val="000F3C08"/>
    <w:rsid w:val="00101B5D"/>
    <w:rsid w:val="00114D8D"/>
    <w:rsid w:val="00116FB0"/>
    <w:rsid w:val="00121B14"/>
    <w:rsid w:val="0013214A"/>
    <w:rsid w:val="001346EF"/>
    <w:rsid w:val="00134CD0"/>
    <w:rsid w:val="001401CE"/>
    <w:rsid w:val="00150652"/>
    <w:rsid w:val="00150661"/>
    <w:rsid w:val="00156285"/>
    <w:rsid w:val="00162362"/>
    <w:rsid w:val="00163340"/>
    <w:rsid w:val="00165A14"/>
    <w:rsid w:val="00177882"/>
    <w:rsid w:val="00177DC3"/>
    <w:rsid w:val="001863DA"/>
    <w:rsid w:val="001963DD"/>
    <w:rsid w:val="001B4B6B"/>
    <w:rsid w:val="001C2312"/>
    <w:rsid w:val="001C3FAC"/>
    <w:rsid w:val="001C509D"/>
    <w:rsid w:val="001C7BA4"/>
    <w:rsid w:val="001C7C96"/>
    <w:rsid w:val="001E420C"/>
    <w:rsid w:val="001F5C19"/>
    <w:rsid w:val="00200684"/>
    <w:rsid w:val="00200BDA"/>
    <w:rsid w:val="0020634D"/>
    <w:rsid w:val="00207169"/>
    <w:rsid w:val="00222921"/>
    <w:rsid w:val="002255F5"/>
    <w:rsid w:val="00230C56"/>
    <w:rsid w:val="00232CFA"/>
    <w:rsid w:val="0024795A"/>
    <w:rsid w:val="00264EF6"/>
    <w:rsid w:val="0026791A"/>
    <w:rsid w:val="00272CA4"/>
    <w:rsid w:val="00281233"/>
    <w:rsid w:val="00281A17"/>
    <w:rsid w:val="00286FAA"/>
    <w:rsid w:val="002B143D"/>
    <w:rsid w:val="002B3012"/>
    <w:rsid w:val="002C3580"/>
    <w:rsid w:val="002C5C0B"/>
    <w:rsid w:val="002D6CB2"/>
    <w:rsid w:val="002E6A3E"/>
    <w:rsid w:val="002F0106"/>
    <w:rsid w:val="002F0D2E"/>
    <w:rsid w:val="002F7099"/>
    <w:rsid w:val="00302227"/>
    <w:rsid w:val="00307929"/>
    <w:rsid w:val="00313CAA"/>
    <w:rsid w:val="0033006B"/>
    <w:rsid w:val="00333445"/>
    <w:rsid w:val="00347419"/>
    <w:rsid w:val="00351FC3"/>
    <w:rsid w:val="00353B95"/>
    <w:rsid w:val="00362E4F"/>
    <w:rsid w:val="00365765"/>
    <w:rsid w:val="0037156A"/>
    <w:rsid w:val="003728E6"/>
    <w:rsid w:val="00373A63"/>
    <w:rsid w:val="00374182"/>
    <w:rsid w:val="00375393"/>
    <w:rsid w:val="003761E2"/>
    <w:rsid w:val="00391F9B"/>
    <w:rsid w:val="00394FC0"/>
    <w:rsid w:val="00396468"/>
    <w:rsid w:val="003A1976"/>
    <w:rsid w:val="003A3C68"/>
    <w:rsid w:val="003A3D3C"/>
    <w:rsid w:val="003B695F"/>
    <w:rsid w:val="003C342D"/>
    <w:rsid w:val="003C5D5B"/>
    <w:rsid w:val="003D20C2"/>
    <w:rsid w:val="003D227C"/>
    <w:rsid w:val="003D69AA"/>
    <w:rsid w:val="003E07B8"/>
    <w:rsid w:val="003E478A"/>
    <w:rsid w:val="003F11AE"/>
    <w:rsid w:val="003F4605"/>
    <w:rsid w:val="004009AD"/>
    <w:rsid w:val="0040281C"/>
    <w:rsid w:val="00406701"/>
    <w:rsid w:val="00435F6D"/>
    <w:rsid w:val="00441C26"/>
    <w:rsid w:val="004432CA"/>
    <w:rsid w:val="004443E5"/>
    <w:rsid w:val="00446CDD"/>
    <w:rsid w:val="00447EF5"/>
    <w:rsid w:val="00465EE9"/>
    <w:rsid w:val="00474820"/>
    <w:rsid w:val="00476B46"/>
    <w:rsid w:val="00477851"/>
    <w:rsid w:val="0048350E"/>
    <w:rsid w:val="004926D2"/>
    <w:rsid w:val="004A0D15"/>
    <w:rsid w:val="004A1D73"/>
    <w:rsid w:val="004A39AD"/>
    <w:rsid w:val="004A4132"/>
    <w:rsid w:val="004A6904"/>
    <w:rsid w:val="004B5644"/>
    <w:rsid w:val="004B6219"/>
    <w:rsid w:val="004C6419"/>
    <w:rsid w:val="004D1E00"/>
    <w:rsid w:val="004D2553"/>
    <w:rsid w:val="004F1252"/>
    <w:rsid w:val="005000D7"/>
    <w:rsid w:val="0050024C"/>
    <w:rsid w:val="00510AEA"/>
    <w:rsid w:val="00514699"/>
    <w:rsid w:val="00516710"/>
    <w:rsid w:val="0052376D"/>
    <w:rsid w:val="0054183B"/>
    <w:rsid w:val="00544D04"/>
    <w:rsid w:val="00545313"/>
    <w:rsid w:val="0055447E"/>
    <w:rsid w:val="00560856"/>
    <w:rsid w:val="005625AE"/>
    <w:rsid w:val="00584413"/>
    <w:rsid w:val="00587392"/>
    <w:rsid w:val="00590FCA"/>
    <w:rsid w:val="00597DCF"/>
    <w:rsid w:val="005A1C7C"/>
    <w:rsid w:val="005A2CCF"/>
    <w:rsid w:val="005A6407"/>
    <w:rsid w:val="005B4ABD"/>
    <w:rsid w:val="005C094B"/>
    <w:rsid w:val="005C6CF0"/>
    <w:rsid w:val="005E4809"/>
    <w:rsid w:val="005E6F58"/>
    <w:rsid w:val="005F0FB0"/>
    <w:rsid w:val="00601117"/>
    <w:rsid w:val="006067D6"/>
    <w:rsid w:val="00620B8C"/>
    <w:rsid w:val="00622115"/>
    <w:rsid w:val="00644775"/>
    <w:rsid w:val="006536D2"/>
    <w:rsid w:val="00662785"/>
    <w:rsid w:val="0066319D"/>
    <w:rsid w:val="00670EE9"/>
    <w:rsid w:val="00690179"/>
    <w:rsid w:val="00693D4E"/>
    <w:rsid w:val="006A4D73"/>
    <w:rsid w:val="006A64D4"/>
    <w:rsid w:val="006A7864"/>
    <w:rsid w:val="006B3BDB"/>
    <w:rsid w:val="006B63FA"/>
    <w:rsid w:val="006C116C"/>
    <w:rsid w:val="006C497B"/>
    <w:rsid w:val="006C5279"/>
    <w:rsid w:val="006C5D3B"/>
    <w:rsid w:val="006E252A"/>
    <w:rsid w:val="006E6A7B"/>
    <w:rsid w:val="006E7ACE"/>
    <w:rsid w:val="006F4632"/>
    <w:rsid w:val="00715270"/>
    <w:rsid w:val="0071559D"/>
    <w:rsid w:val="00732438"/>
    <w:rsid w:val="00747C28"/>
    <w:rsid w:val="0075037A"/>
    <w:rsid w:val="007543A0"/>
    <w:rsid w:val="0076059A"/>
    <w:rsid w:val="00776CF7"/>
    <w:rsid w:val="007969CB"/>
    <w:rsid w:val="007A5AAE"/>
    <w:rsid w:val="007A7A8E"/>
    <w:rsid w:val="007B6511"/>
    <w:rsid w:val="007B7C0F"/>
    <w:rsid w:val="007C3C98"/>
    <w:rsid w:val="007D136F"/>
    <w:rsid w:val="007E0279"/>
    <w:rsid w:val="007E228D"/>
    <w:rsid w:val="007E40FA"/>
    <w:rsid w:val="007E44FE"/>
    <w:rsid w:val="007E7309"/>
    <w:rsid w:val="007F5B6A"/>
    <w:rsid w:val="00804411"/>
    <w:rsid w:val="00804F3D"/>
    <w:rsid w:val="0081447F"/>
    <w:rsid w:val="00814A28"/>
    <w:rsid w:val="00814B58"/>
    <w:rsid w:val="008169C8"/>
    <w:rsid w:val="00817196"/>
    <w:rsid w:val="00817FCC"/>
    <w:rsid w:val="00825607"/>
    <w:rsid w:val="00826CFB"/>
    <w:rsid w:val="00834251"/>
    <w:rsid w:val="0083475E"/>
    <w:rsid w:val="00840DC3"/>
    <w:rsid w:val="0084193E"/>
    <w:rsid w:val="00871887"/>
    <w:rsid w:val="00874D9A"/>
    <w:rsid w:val="00875CDB"/>
    <w:rsid w:val="008830FD"/>
    <w:rsid w:val="00892433"/>
    <w:rsid w:val="00897BFC"/>
    <w:rsid w:val="008A3381"/>
    <w:rsid w:val="008B0262"/>
    <w:rsid w:val="008B0694"/>
    <w:rsid w:val="008B0959"/>
    <w:rsid w:val="008B4492"/>
    <w:rsid w:val="008C476D"/>
    <w:rsid w:val="008C6A92"/>
    <w:rsid w:val="008D7B49"/>
    <w:rsid w:val="008E233E"/>
    <w:rsid w:val="008F3D91"/>
    <w:rsid w:val="008F5886"/>
    <w:rsid w:val="008F61FD"/>
    <w:rsid w:val="008F6DD9"/>
    <w:rsid w:val="00900321"/>
    <w:rsid w:val="00900A31"/>
    <w:rsid w:val="009021AB"/>
    <w:rsid w:val="0090336D"/>
    <w:rsid w:val="0092658C"/>
    <w:rsid w:val="0093339E"/>
    <w:rsid w:val="009349A0"/>
    <w:rsid w:val="00952241"/>
    <w:rsid w:val="00957CAC"/>
    <w:rsid w:val="00961376"/>
    <w:rsid w:val="009633E0"/>
    <w:rsid w:val="009636C8"/>
    <w:rsid w:val="00964F9D"/>
    <w:rsid w:val="009655E7"/>
    <w:rsid w:val="0097166E"/>
    <w:rsid w:val="0097622A"/>
    <w:rsid w:val="0098456E"/>
    <w:rsid w:val="00985498"/>
    <w:rsid w:val="009A0D4F"/>
    <w:rsid w:val="009B05FD"/>
    <w:rsid w:val="009B2E3F"/>
    <w:rsid w:val="009B702D"/>
    <w:rsid w:val="009D0008"/>
    <w:rsid w:val="009E3508"/>
    <w:rsid w:val="009E3B64"/>
    <w:rsid w:val="009F290F"/>
    <w:rsid w:val="009F2DE6"/>
    <w:rsid w:val="00A00F44"/>
    <w:rsid w:val="00A03F13"/>
    <w:rsid w:val="00A04EC5"/>
    <w:rsid w:val="00A0752B"/>
    <w:rsid w:val="00A11180"/>
    <w:rsid w:val="00A13512"/>
    <w:rsid w:val="00A20E39"/>
    <w:rsid w:val="00A22F5E"/>
    <w:rsid w:val="00A42112"/>
    <w:rsid w:val="00A427AD"/>
    <w:rsid w:val="00A449E0"/>
    <w:rsid w:val="00A5113B"/>
    <w:rsid w:val="00A52272"/>
    <w:rsid w:val="00A56139"/>
    <w:rsid w:val="00A56723"/>
    <w:rsid w:val="00A82108"/>
    <w:rsid w:val="00A82808"/>
    <w:rsid w:val="00A91A46"/>
    <w:rsid w:val="00A93734"/>
    <w:rsid w:val="00AA07F9"/>
    <w:rsid w:val="00AA438B"/>
    <w:rsid w:val="00AB031A"/>
    <w:rsid w:val="00AB2F83"/>
    <w:rsid w:val="00AC3C58"/>
    <w:rsid w:val="00AC5515"/>
    <w:rsid w:val="00AC5DB6"/>
    <w:rsid w:val="00AE6F47"/>
    <w:rsid w:val="00AF52B0"/>
    <w:rsid w:val="00AF6635"/>
    <w:rsid w:val="00AF7B0E"/>
    <w:rsid w:val="00B01F4D"/>
    <w:rsid w:val="00B02998"/>
    <w:rsid w:val="00B12FAB"/>
    <w:rsid w:val="00B148E0"/>
    <w:rsid w:val="00B21CCA"/>
    <w:rsid w:val="00B25503"/>
    <w:rsid w:val="00B30912"/>
    <w:rsid w:val="00B35D6C"/>
    <w:rsid w:val="00B3671C"/>
    <w:rsid w:val="00B42A18"/>
    <w:rsid w:val="00B44A17"/>
    <w:rsid w:val="00B6158E"/>
    <w:rsid w:val="00B633EE"/>
    <w:rsid w:val="00B74531"/>
    <w:rsid w:val="00B7543D"/>
    <w:rsid w:val="00B80E77"/>
    <w:rsid w:val="00B837D5"/>
    <w:rsid w:val="00B83EFC"/>
    <w:rsid w:val="00B943B4"/>
    <w:rsid w:val="00B97094"/>
    <w:rsid w:val="00BA1AF7"/>
    <w:rsid w:val="00BB1482"/>
    <w:rsid w:val="00BB7940"/>
    <w:rsid w:val="00BE3735"/>
    <w:rsid w:val="00BE4F6B"/>
    <w:rsid w:val="00BE58C5"/>
    <w:rsid w:val="00BF4F32"/>
    <w:rsid w:val="00BF515E"/>
    <w:rsid w:val="00BF698E"/>
    <w:rsid w:val="00BF799C"/>
    <w:rsid w:val="00C01302"/>
    <w:rsid w:val="00C142D0"/>
    <w:rsid w:val="00C23CD1"/>
    <w:rsid w:val="00C31074"/>
    <w:rsid w:val="00C32BB0"/>
    <w:rsid w:val="00C3669A"/>
    <w:rsid w:val="00C42139"/>
    <w:rsid w:val="00C45BBC"/>
    <w:rsid w:val="00C5112F"/>
    <w:rsid w:val="00C55079"/>
    <w:rsid w:val="00C55101"/>
    <w:rsid w:val="00C56F91"/>
    <w:rsid w:val="00C6395E"/>
    <w:rsid w:val="00C64799"/>
    <w:rsid w:val="00C651C1"/>
    <w:rsid w:val="00C65E1B"/>
    <w:rsid w:val="00C7140D"/>
    <w:rsid w:val="00C729F4"/>
    <w:rsid w:val="00C7474B"/>
    <w:rsid w:val="00C96A94"/>
    <w:rsid w:val="00CA2C17"/>
    <w:rsid w:val="00CA3F79"/>
    <w:rsid w:val="00CB11AA"/>
    <w:rsid w:val="00CB211E"/>
    <w:rsid w:val="00CB3324"/>
    <w:rsid w:val="00CB5531"/>
    <w:rsid w:val="00CC2C4E"/>
    <w:rsid w:val="00CC5ECC"/>
    <w:rsid w:val="00CC6305"/>
    <w:rsid w:val="00CD10FA"/>
    <w:rsid w:val="00CD20CD"/>
    <w:rsid w:val="00CD42B6"/>
    <w:rsid w:val="00CD4750"/>
    <w:rsid w:val="00CE4395"/>
    <w:rsid w:val="00CE5BE6"/>
    <w:rsid w:val="00CF7605"/>
    <w:rsid w:val="00D0287A"/>
    <w:rsid w:val="00D05F1E"/>
    <w:rsid w:val="00D0782F"/>
    <w:rsid w:val="00D15E80"/>
    <w:rsid w:val="00D27F6C"/>
    <w:rsid w:val="00D5563F"/>
    <w:rsid w:val="00D619CA"/>
    <w:rsid w:val="00D626D2"/>
    <w:rsid w:val="00D66065"/>
    <w:rsid w:val="00D70705"/>
    <w:rsid w:val="00D731FB"/>
    <w:rsid w:val="00D74DE0"/>
    <w:rsid w:val="00D95944"/>
    <w:rsid w:val="00DA03D2"/>
    <w:rsid w:val="00DA0E2E"/>
    <w:rsid w:val="00DA2D9A"/>
    <w:rsid w:val="00DA4883"/>
    <w:rsid w:val="00DA6EF8"/>
    <w:rsid w:val="00DA77E8"/>
    <w:rsid w:val="00DB17EE"/>
    <w:rsid w:val="00DB1CC3"/>
    <w:rsid w:val="00DB3849"/>
    <w:rsid w:val="00DB66E4"/>
    <w:rsid w:val="00DC4649"/>
    <w:rsid w:val="00DD47CA"/>
    <w:rsid w:val="00DE12F9"/>
    <w:rsid w:val="00DE17A2"/>
    <w:rsid w:val="00E10A89"/>
    <w:rsid w:val="00E11F97"/>
    <w:rsid w:val="00E2167A"/>
    <w:rsid w:val="00E41552"/>
    <w:rsid w:val="00E43732"/>
    <w:rsid w:val="00E45420"/>
    <w:rsid w:val="00E45BFA"/>
    <w:rsid w:val="00E4660C"/>
    <w:rsid w:val="00E50486"/>
    <w:rsid w:val="00E51E1D"/>
    <w:rsid w:val="00E75544"/>
    <w:rsid w:val="00E9223B"/>
    <w:rsid w:val="00E93E03"/>
    <w:rsid w:val="00E94505"/>
    <w:rsid w:val="00EA34C1"/>
    <w:rsid w:val="00EB57B7"/>
    <w:rsid w:val="00EC0B4A"/>
    <w:rsid w:val="00ED1EC4"/>
    <w:rsid w:val="00F0451D"/>
    <w:rsid w:val="00F065E7"/>
    <w:rsid w:val="00F10EDC"/>
    <w:rsid w:val="00F14881"/>
    <w:rsid w:val="00F17374"/>
    <w:rsid w:val="00F239EA"/>
    <w:rsid w:val="00F42955"/>
    <w:rsid w:val="00F50F37"/>
    <w:rsid w:val="00F549F6"/>
    <w:rsid w:val="00F55117"/>
    <w:rsid w:val="00F6390A"/>
    <w:rsid w:val="00F6511C"/>
    <w:rsid w:val="00F71B46"/>
    <w:rsid w:val="00F825A9"/>
    <w:rsid w:val="00F82DB7"/>
    <w:rsid w:val="00F908B7"/>
    <w:rsid w:val="00F909B9"/>
    <w:rsid w:val="00FA32F3"/>
    <w:rsid w:val="00FA343B"/>
    <w:rsid w:val="00FA6FA0"/>
    <w:rsid w:val="00FB7976"/>
    <w:rsid w:val="00FC0C2C"/>
    <w:rsid w:val="00FC46C1"/>
    <w:rsid w:val="00FE00F3"/>
    <w:rsid w:val="00FF0F31"/>
    <w:rsid w:val="00FF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41"/>
    <o:shapelayout v:ext="edit">
      <o:idmap v:ext="edit" data="1"/>
    </o:shapelayout>
  </w:shapeDefaults>
  <w:decimalSymbol w:val="."/>
  <w:listSeparator w:val=","/>
  <w15:chartTrackingRefBased/>
  <w15:docId w15:val="{7DB740AB-4118-4BEF-8662-3D208725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BodyText"/>
    <w:qFormat/>
    <w:pPr>
      <w:keepNext/>
      <w:keepLines/>
      <w:spacing w:line="220" w:lineRule="atLeast"/>
      <w:ind w:left="835" w:right="-360"/>
      <w:outlineLvl w:val="0"/>
    </w:pPr>
    <w:rPr>
      <w:rFonts w:ascii="Arial" w:hAnsi="Arial"/>
      <w:b/>
      <w:spacing w:val="-10"/>
      <w:kern w:val="20"/>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framePr w:hSpace="187" w:wrap="around" w:vAnchor="text" w:hAnchor="page" w:x="474" w:y="111"/>
      <w:spacing w:line="240" w:lineRule="exact"/>
      <w:outlineLvl w:val="2"/>
    </w:pPr>
    <w:rPr>
      <w:rFonts w:ascii="GoudyOlSt BT" w:hAnsi="GoudyOlSt BT"/>
      <w:b/>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40"/>
    </w:rPr>
  </w:style>
  <w:style w:type="paragraph" w:styleId="Heading6">
    <w:name w:val="heading 6"/>
    <w:basedOn w:val="Normal"/>
    <w:next w:val="Normal"/>
    <w:qFormat/>
    <w:pPr>
      <w:keepNext/>
      <w:framePr w:hSpace="180" w:wrap="around" w:vAnchor="text" w:hAnchor="page" w:x="532" w:y="459"/>
      <w:autoSpaceDE w:val="0"/>
      <w:autoSpaceDN w:val="0"/>
      <w:adjustRightInd w:val="0"/>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link w:val="HeaderChar"/>
    <w:pPr>
      <w:tabs>
        <w:tab w:val="center" w:pos="4320"/>
        <w:tab w:val="right" w:pos="8640"/>
      </w:tabs>
      <w:ind w:right="-360"/>
    </w:pPr>
    <w:rPr>
      <w:i/>
    </w:rPr>
  </w:style>
  <w:style w:type="paragraph" w:styleId="BodyText">
    <w:name w:val="Body Text"/>
    <w:basedOn w:val="Normal"/>
    <w:link w:val="BodyTextChar"/>
    <w:pPr>
      <w:spacing w:after="120"/>
    </w:pPr>
  </w:style>
  <w:style w:type="paragraph" w:styleId="Title">
    <w:name w:val="Title"/>
    <w:basedOn w:val="Normal"/>
    <w:qFormat/>
    <w:pPr>
      <w:jc w:val="center"/>
    </w:pPr>
    <w:rPr>
      <w:color w:val="0000FF"/>
      <w:sz w:val="28"/>
    </w:rPr>
  </w:style>
  <w:style w:type="paragraph" w:styleId="BodyText2">
    <w:name w:val="Body Text 2"/>
    <w:basedOn w:val="Normal"/>
    <w:pPr>
      <w:framePr w:hSpace="187" w:wrap="around" w:vAnchor="text" w:hAnchor="page" w:x="407" w:y="187"/>
      <w:spacing w:line="240" w:lineRule="exact"/>
    </w:pPr>
    <w:rPr>
      <w:rFonts w:ascii="GoudyOlSt BT" w:eastAsia="Arial Unicode MS" w:hAnsi="GoudyOlSt BT"/>
      <w:i/>
      <w:color w:val="0000FF"/>
      <w:sz w:val="22"/>
    </w:rPr>
  </w:style>
  <w:style w:type="paragraph" w:styleId="Caption">
    <w:name w:val="caption"/>
    <w:basedOn w:val="Normal"/>
    <w:next w:val="Normal"/>
    <w:qFormat/>
    <w:pPr>
      <w:widowControl w:val="0"/>
    </w:pPr>
    <w:rPr>
      <w:snapToGrid w:val="0"/>
    </w:rPr>
  </w:style>
  <w:style w:type="paragraph" w:styleId="BodyText3">
    <w:name w:val="Body Text 3"/>
    <w:basedOn w:val="Normal"/>
    <w:rPr>
      <w:i/>
      <w:iCs/>
      <w:sz w:val="22"/>
    </w:rPr>
  </w:style>
  <w:style w:type="character" w:styleId="Hyperlink">
    <w:name w:val="Hyperlink"/>
    <w:rPr>
      <w:color w:val="0000FF"/>
      <w:u w:val="single"/>
    </w:rPr>
  </w:style>
  <w:style w:type="paragraph" w:styleId="BalloonText">
    <w:name w:val="Balloon Text"/>
    <w:basedOn w:val="Normal"/>
    <w:semiHidden/>
    <w:rsid w:val="009F290F"/>
    <w:rPr>
      <w:rFonts w:ascii="Tahoma" w:hAnsi="Tahoma" w:cs="Tahoma"/>
      <w:sz w:val="16"/>
      <w:szCs w:val="16"/>
    </w:rPr>
  </w:style>
  <w:style w:type="paragraph" w:styleId="NormalWeb">
    <w:name w:val="Normal (Web)"/>
    <w:basedOn w:val="Normal"/>
    <w:uiPriority w:val="99"/>
    <w:rsid w:val="00CC5ECC"/>
    <w:pPr>
      <w:spacing w:before="100" w:beforeAutospacing="1" w:after="100" w:afterAutospacing="1"/>
    </w:pPr>
    <w:rPr>
      <w:rFonts w:ascii="Arial" w:hAnsi="Arial" w:cs="Arial"/>
      <w:color w:val="000000"/>
      <w:sz w:val="18"/>
      <w:szCs w:val="18"/>
    </w:rPr>
  </w:style>
  <w:style w:type="table" w:styleId="TableGrid">
    <w:name w:val="Table Grid"/>
    <w:basedOn w:val="TableNormal"/>
    <w:rsid w:val="00663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MessageHeader">
    <w:name w:val="Message Header"/>
    <w:basedOn w:val="BodyText"/>
    <w:rsid w:val="00050535"/>
    <w:pPr>
      <w:keepLines/>
      <w:spacing w:line="180" w:lineRule="atLeast"/>
      <w:ind w:left="1555" w:right="835" w:hanging="720"/>
    </w:pPr>
    <w:rPr>
      <w:rFonts w:ascii="Arial" w:hAnsi="Arial"/>
      <w:spacing w:val="-5"/>
      <w:sz w:val="20"/>
    </w:rPr>
  </w:style>
  <w:style w:type="paragraph" w:customStyle="1" w:styleId="MessageHeaderFirst">
    <w:name w:val="Message Header First"/>
    <w:basedOn w:val="MessageHeader"/>
    <w:next w:val="MessageHeader"/>
    <w:rsid w:val="00050535"/>
    <w:pPr>
      <w:spacing w:before="220"/>
    </w:pPr>
  </w:style>
  <w:style w:type="character" w:customStyle="1" w:styleId="MessageHeaderLabel">
    <w:name w:val="Message Header Label"/>
    <w:rsid w:val="00050535"/>
    <w:rPr>
      <w:rFonts w:ascii="Arial Black" w:hAnsi="Arial Black"/>
      <w:spacing w:val="-10"/>
      <w:sz w:val="18"/>
    </w:rPr>
  </w:style>
  <w:style w:type="paragraph" w:customStyle="1" w:styleId="MessageHeaderLast">
    <w:name w:val="Message Header Last"/>
    <w:basedOn w:val="MessageHeader"/>
    <w:next w:val="BodyText"/>
    <w:rsid w:val="00050535"/>
    <w:pPr>
      <w:pBdr>
        <w:bottom w:val="single" w:sz="6" w:space="15" w:color="auto"/>
      </w:pBdr>
      <w:spacing w:after="320"/>
    </w:pPr>
  </w:style>
  <w:style w:type="character" w:customStyle="1" w:styleId="HeaderChar">
    <w:name w:val="Header Char"/>
    <w:link w:val="Header"/>
    <w:rsid w:val="00817196"/>
    <w:rPr>
      <w:i/>
      <w:sz w:val="24"/>
    </w:rPr>
  </w:style>
  <w:style w:type="paragraph" w:styleId="Footer">
    <w:name w:val="footer"/>
    <w:basedOn w:val="Normal"/>
    <w:link w:val="FooterChar"/>
    <w:rsid w:val="00817196"/>
    <w:pPr>
      <w:tabs>
        <w:tab w:val="center" w:pos="4680"/>
        <w:tab w:val="right" w:pos="9360"/>
      </w:tabs>
    </w:pPr>
  </w:style>
  <w:style w:type="character" w:customStyle="1" w:styleId="FooterChar">
    <w:name w:val="Footer Char"/>
    <w:basedOn w:val="DefaultParagraphFont"/>
    <w:link w:val="Footer"/>
    <w:rsid w:val="00817196"/>
    <w:rPr>
      <w:sz w:val="24"/>
    </w:rPr>
  </w:style>
  <w:style w:type="character" w:styleId="PageNumber">
    <w:name w:val="page number"/>
    <w:rsid w:val="00817196"/>
  </w:style>
  <w:style w:type="paragraph" w:styleId="ListParagraph">
    <w:name w:val="List Paragraph"/>
    <w:basedOn w:val="Normal"/>
    <w:uiPriority w:val="34"/>
    <w:qFormat/>
    <w:rsid w:val="00AA438B"/>
    <w:pPr>
      <w:ind w:left="720"/>
      <w:contextualSpacing/>
    </w:pPr>
  </w:style>
  <w:style w:type="character" w:styleId="Strong">
    <w:name w:val="Strong"/>
    <w:basedOn w:val="DefaultParagraphFont"/>
    <w:uiPriority w:val="22"/>
    <w:qFormat/>
    <w:rsid w:val="000A7D40"/>
    <w:rPr>
      <w:b/>
      <w:bCs/>
    </w:rPr>
  </w:style>
  <w:style w:type="character" w:styleId="FollowedHyperlink">
    <w:name w:val="FollowedHyperlink"/>
    <w:basedOn w:val="DefaultParagraphFont"/>
    <w:rsid w:val="004A1D73"/>
    <w:rPr>
      <w:color w:val="954F72" w:themeColor="followedHyperlink"/>
      <w:u w:val="single"/>
    </w:rPr>
  </w:style>
  <w:style w:type="character" w:styleId="CommentReference">
    <w:name w:val="annotation reference"/>
    <w:basedOn w:val="DefaultParagraphFont"/>
    <w:rsid w:val="00601117"/>
    <w:rPr>
      <w:sz w:val="16"/>
      <w:szCs w:val="16"/>
    </w:rPr>
  </w:style>
  <w:style w:type="paragraph" w:styleId="CommentText">
    <w:name w:val="annotation text"/>
    <w:basedOn w:val="Normal"/>
    <w:link w:val="CommentTextChar"/>
    <w:rsid w:val="00601117"/>
    <w:rPr>
      <w:sz w:val="20"/>
    </w:rPr>
  </w:style>
  <w:style w:type="character" w:customStyle="1" w:styleId="CommentTextChar">
    <w:name w:val="Comment Text Char"/>
    <w:basedOn w:val="DefaultParagraphFont"/>
    <w:link w:val="CommentText"/>
    <w:rsid w:val="00601117"/>
  </w:style>
  <w:style w:type="paragraph" w:styleId="CommentSubject">
    <w:name w:val="annotation subject"/>
    <w:basedOn w:val="CommentText"/>
    <w:next w:val="CommentText"/>
    <w:link w:val="CommentSubjectChar"/>
    <w:rsid w:val="00601117"/>
    <w:rPr>
      <w:b/>
      <w:bCs/>
    </w:rPr>
  </w:style>
  <w:style w:type="character" w:customStyle="1" w:styleId="CommentSubjectChar">
    <w:name w:val="Comment Subject Char"/>
    <w:basedOn w:val="CommentTextChar"/>
    <w:link w:val="CommentSubject"/>
    <w:rsid w:val="00601117"/>
    <w:rPr>
      <w:b/>
      <w:bCs/>
    </w:rPr>
  </w:style>
  <w:style w:type="character" w:customStyle="1" w:styleId="BodyTextChar">
    <w:name w:val="Body Text Char"/>
    <w:basedOn w:val="DefaultParagraphFont"/>
    <w:link w:val="BodyText"/>
    <w:rsid w:val="00874D9A"/>
    <w:rPr>
      <w:sz w:val="24"/>
    </w:rPr>
  </w:style>
  <w:style w:type="paragraph" w:styleId="NoSpacing">
    <w:name w:val="No Spacing"/>
    <w:uiPriority w:val="1"/>
    <w:qFormat/>
    <w:rsid w:val="00874D9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0799">
      <w:bodyDiv w:val="1"/>
      <w:marLeft w:val="0"/>
      <w:marRight w:val="0"/>
      <w:marTop w:val="0"/>
      <w:marBottom w:val="0"/>
      <w:divBdr>
        <w:top w:val="none" w:sz="0" w:space="0" w:color="auto"/>
        <w:left w:val="none" w:sz="0" w:space="0" w:color="auto"/>
        <w:bottom w:val="none" w:sz="0" w:space="0" w:color="auto"/>
        <w:right w:val="none" w:sz="0" w:space="0" w:color="auto"/>
      </w:divBdr>
    </w:div>
    <w:div w:id="325548974">
      <w:bodyDiv w:val="1"/>
      <w:marLeft w:val="0"/>
      <w:marRight w:val="0"/>
      <w:marTop w:val="0"/>
      <w:marBottom w:val="0"/>
      <w:divBdr>
        <w:top w:val="none" w:sz="0" w:space="0" w:color="auto"/>
        <w:left w:val="none" w:sz="0" w:space="0" w:color="auto"/>
        <w:bottom w:val="none" w:sz="0" w:space="0" w:color="auto"/>
        <w:right w:val="none" w:sz="0" w:space="0" w:color="auto"/>
      </w:divBdr>
    </w:div>
    <w:div w:id="356467082">
      <w:bodyDiv w:val="1"/>
      <w:marLeft w:val="0"/>
      <w:marRight w:val="0"/>
      <w:marTop w:val="0"/>
      <w:marBottom w:val="0"/>
      <w:divBdr>
        <w:top w:val="none" w:sz="0" w:space="0" w:color="auto"/>
        <w:left w:val="none" w:sz="0" w:space="0" w:color="auto"/>
        <w:bottom w:val="none" w:sz="0" w:space="0" w:color="auto"/>
        <w:right w:val="none" w:sz="0" w:space="0" w:color="auto"/>
      </w:divBdr>
    </w:div>
    <w:div w:id="379790151">
      <w:bodyDiv w:val="1"/>
      <w:marLeft w:val="0"/>
      <w:marRight w:val="0"/>
      <w:marTop w:val="0"/>
      <w:marBottom w:val="0"/>
      <w:divBdr>
        <w:top w:val="none" w:sz="0" w:space="0" w:color="auto"/>
        <w:left w:val="none" w:sz="0" w:space="0" w:color="auto"/>
        <w:bottom w:val="none" w:sz="0" w:space="0" w:color="auto"/>
        <w:right w:val="none" w:sz="0" w:space="0" w:color="auto"/>
      </w:divBdr>
    </w:div>
    <w:div w:id="539365713">
      <w:bodyDiv w:val="1"/>
      <w:marLeft w:val="0"/>
      <w:marRight w:val="0"/>
      <w:marTop w:val="0"/>
      <w:marBottom w:val="0"/>
      <w:divBdr>
        <w:top w:val="none" w:sz="0" w:space="0" w:color="auto"/>
        <w:left w:val="none" w:sz="0" w:space="0" w:color="auto"/>
        <w:bottom w:val="none" w:sz="0" w:space="0" w:color="auto"/>
        <w:right w:val="none" w:sz="0" w:space="0" w:color="auto"/>
      </w:divBdr>
    </w:div>
    <w:div w:id="636840268">
      <w:bodyDiv w:val="1"/>
      <w:marLeft w:val="0"/>
      <w:marRight w:val="0"/>
      <w:marTop w:val="0"/>
      <w:marBottom w:val="0"/>
      <w:divBdr>
        <w:top w:val="none" w:sz="0" w:space="0" w:color="auto"/>
        <w:left w:val="none" w:sz="0" w:space="0" w:color="auto"/>
        <w:bottom w:val="none" w:sz="0" w:space="0" w:color="auto"/>
        <w:right w:val="none" w:sz="0" w:space="0" w:color="auto"/>
      </w:divBdr>
    </w:div>
    <w:div w:id="710804951">
      <w:bodyDiv w:val="1"/>
      <w:marLeft w:val="0"/>
      <w:marRight w:val="0"/>
      <w:marTop w:val="0"/>
      <w:marBottom w:val="0"/>
      <w:divBdr>
        <w:top w:val="none" w:sz="0" w:space="0" w:color="auto"/>
        <w:left w:val="none" w:sz="0" w:space="0" w:color="auto"/>
        <w:bottom w:val="none" w:sz="0" w:space="0" w:color="auto"/>
        <w:right w:val="none" w:sz="0" w:space="0" w:color="auto"/>
      </w:divBdr>
    </w:div>
    <w:div w:id="792528107">
      <w:bodyDiv w:val="1"/>
      <w:marLeft w:val="0"/>
      <w:marRight w:val="0"/>
      <w:marTop w:val="0"/>
      <w:marBottom w:val="0"/>
      <w:divBdr>
        <w:top w:val="none" w:sz="0" w:space="0" w:color="auto"/>
        <w:left w:val="none" w:sz="0" w:space="0" w:color="auto"/>
        <w:bottom w:val="none" w:sz="0" w:space="0" w:color="auto"/>
        <w:right w:val="none" w:sz="0" w:space="0" w:color="auto"/>
      </w:divBdr>
    </w:div>
    <w:div w:id="918753612">
      <w:bodyDiv w:val="1"/>
      <w:marLeft w:val="0"/>
      <w:marRight w:val="0"/>
      <w:marTop w:val="0"/>
      <w:marBottom w:val="0"/>
      <w:divBdr>
        <w:top w:val="none" w:sz="0" w:space="0" w:color="auto"/>
        <w:left w:val="none" w:sz="0" w:space="0" w:color="auto"/>
        <w:bottom w:val="none" w:sz="0" w:space="0" w:color="auto"/>
        <w:right w:val="none" w:sz="0" w:space="0" w:color="auto"/>
      </w:divBdr>
    </w:div>
    <w:div w:id="936988670">
      <w:bodyDiv w:val="1"/>
      <w:marLeft w:val="0"/>
      <w:marRight w:val="0"/>
      <w:marTop w:val="0"/>
      <w:marBottom w:val="0"/>
      <w:divBdr>
        <w:top w:val="none" w:sz="0" w:space="0" w:color="auto"/>
        <w:left w:val="none" w:sz="0" w:space="0" w:color="auto"/>
        <w:bottom w:val="none" w:sz="0" w:space="0" w:color="auto"/>
        <w:right w:val="none" w:sz="0" w:space="0" w:color="auto"/>
      </w:divBdr>
    </w:div>
    <w:div w:id="962536346">
      <w:bodyDiv w:val="1"/>
      <w:marLeft w:val="0"/>
      <w:marRight w:val="0"/>
      <w:marTop w:val="0"/>
      <w:marBottom w:val="0"/>
      <w:divBdr>
        <w:top w:val="none" w:sz="0" w:space="0" w:color="auto"/>
        <w:left w:val="none" w:sz="0" w:space="0" w:color="auto"/>
        <w:bottom w:val="none" w:sz="0" w:space="0" w:color="auto"/>
        <w:right w:val="none" w:sz="0" w:space="0" w:color="auto"/>
      </w:divBdr>
    </w:div>
    <w:div w:id="1035303350">
      <w:bodyDiv w:val="1"/>
      <w:marLeft w:val="0"/>
      <w:marRight w:val="0"/>
      <w:marTop w:val="0"/>
      <w:marBottom w:val="0"/>
      <w:divBdr>
        <w:top w:val="none" w:sz="0" w:space="0" w:color="auto"/>
        <w:left w:val="none" w:sz="0" w:space="0" w:color="auto"/>
        <w:bottom w:val="none" w:sz="0" w:space="0" w:color="auto"/>
        <w:right w:val="none" w:sz="0" w:space="0" w:color="auto"/>
      </w:divBdr>
    </w:div>
    <w:div w:id="1101606924">
      <w:bodyDiv w:val="1"/>
      <w:marLeft w:val="0"/>
      <w:marRight w:val="0"/>
      <w:marTop w:val="0"/>
      <w:marBottom w:val="0"/>
      <w:divBdr>
        <w:top w:val="none" w:sz="0" w:space="0" w:color="auto"/>
        <w:left w:val="none" w:sz="0" w:space="0" w:color="auto"/>
        <w:bottom w:val="none" w:sz="0" w:space="0" w:color="auto"/>
        <w:right w:val="none" w:sz="0" w:space="0" w:color="auto"/>
      </w:divBdr>
    </w:div>
    <w:div w:id="1170827078">
      <w:bodyDiv w:val="1"/>
      <w:marLeft w:val="0"/>
      <w:marRight w:val="0"/>
      <w:marTop w:val="0"/>
      <w:marBottom w:val="0"/>
      <w:divBdr>
        <w:top w:val="none" w:sz="0" w:space="0" w:color="auto"/>
        <w:left w:val="none" w:sz="0" w:space="0" w:color="auto"/>
        <w:bottom w:val="none" w:sz="0" w:space="0" w:color="auto"/>
        <w:right w:val="none" w:sz="0" w:space="0" w:color="auto"/>
      </w:divBdr>
    </w:div>
    <w:div w:id="1227302855">
      <w:bodyDiv w:val="1"/>
      <w:marLeft w:val="0"/>
      <w:marRight w:val="0"/>
      <w:marTop w:val="0"/>
      <w:marBottom w:val="0"/>
      <w:divBdr>
        <w:top w:val="none" w:sz="0" w:space="0" w:color="auto"/>
        <w:left w:val="none" w:sz="0" w:space="0" w:color="auto"/>
        <w:bottom w:val="none" w:sz="0" w:space="0" w:color="auto"/>
        <w:right w:val="none" w:sz="0" w:space="0" w:color="auto"/>
      </w:divBdr>
    </w:div>
    <w:div w:id="1303660844">
      <w:bodyDiv w:val="1"/>
      <w:marLeft w:val="0"/>
      <w:marRight w:val="0"/>
      <w:marTop w:val="0"/>
      <w:marBottom w:val="0"/>
      <w:divBdr>
        <w:top w:val="none" w:sz="0" w:space="0" w:color="auto"/>
        <w:left w:val="none" w:sz="0" w:space="0" w:color="auto"/>
        <w:bottom w:val="none" w:sz="0" w:space="0" w:color="auto"/>
        <w:right w:val="none" w:sz="0" w:space="0" w:color="auto"/>
      </w:divBdr>
    </w:div>
    <w:div w:id="1314749819">
      <w:bodyDiv w:val="1"/>
      <w:marLeft w:val="0"/>
      <w:marRight w:val="0"/>
      <w:marTop w:val="0"/>
      <w:marBottom w:val="0"/>
      <w:divBdr>
        <w:top w:val="none" w:sz="0" w:space="0" w:color="auto"/>
        <w:left w:val="none" w:sz="0" w:space="0" w:color="auto"/>
        <w:bottom w:val="none" w:sz="0" w:space="0" w:color="auto"/>
        <w:right w:val="none" w:sz="0" w:space="0" w:color="auto"/>
      </w:divBdr>
    </w:div>
    <w:div w:id="1338919069">
      <w:bodyDiv w:val="1"/>
      <w:marLeft w:val="0"/>
      <w:marRight w:val="0"/>
      <w:marTop w:val="0"/>
      <w:marBottom w:val="0"/>
      <w:divBdr>
        <w:top w:val="none" w:sz="0" w:space="0" w:color="auto"/>
        <w:left w:val="none" w:sz="0" w:space="0" w:color="auto"/>
        <w:bottom w:val="none" w:sz="0" w:space="0" w:color="auto"/>
        <w:right w:val="none" w:sz="0" w:space="0" w:color="auto"/>
      </w:divBdr>
    </w:div>
    <w:div w:id="1496259473">
      <w:bodyDiv w:val="1"/>
      <w:marLeft w:val="0"/>
      <w:marRight w:val="0"/>
      <w:marTop w:val="0"/>
      <w:marBottom w:val="0"/>
      <w:divBdr>
        <w:top w:val="none" w:sz="0" w:space="0" w:color="auto"/>
        <w:left w:val="none" w:sz="0" w:space="0" w:color="auto"/>
        <w:bottom w:val="none" w:sz="0" w:space="0" w:color="auto"/>
        <w:right w:val="none" w:sz="0" w:space="0" w:color="auto"/>
      </w:divBdr>
    </w:div>
    <w:div w:id="1670719894">
      <w:bodyDiv w:val="1"/>
      <w:marLeft w:val="0"/>
      <w:marRight w:val="0"/>
      <w:marTop w:val="0"/>
      <w:marBottom w:val="0"/>
      <w:divBdr>
        <w:top w:val="none" w:sz="0" w:space="0" w:color="auto"/>
        <w:left w:val="none" w:sz="0" w:space="0" w:color="auto"/>
        <w:bottom w:val="none" w:sz="0" w:space="0" w:color="auto"/>
        <w:right w:val="none" w:sz="0" w:space="0" w:color="auto"/>
      </w:divBdr>
    </w:div>
    <w:div w:id="1681422375">
      <w:bodyDiv w:val="1"/>
      <w:marLeft w:val="0"/>
      <w:marRight w:val="0"/>
      <w:marTop w:val="0"/>
      <w:marBottom w:val="0"/>
      <w:divBdr>
        <w:top w:val="none" w:sz="0" w:space="0" w:color="auto"/>
        <w:left w:val="none" w:sz="0" w:space="0" w:color="auto"/>
        <w:bottom w:val="none" w:sz="0" w:space="0" w:color="auto"/>
        <w:right w:val="none" w:sz="0" w:space="0" w:color="auto"/>
      </w:divBdr>
    </w:div>
    <w:div w:id="1735085496">
      <w:bodyDiv w:val="1"/>
      <w:marLeft w:val="0"/>
      <w:marRight w:val="0"/>
      <w:marTop w:val="0"/>
      <w:marBottom w:val="0"/>
      <w:divBdr>
        <w:top w:val="none" w:sz="0" w:space="0" w:color="auto"/>
        <w:left w:val="none" w:sz="0" w:space="0" w:color="auto"/>
        <w:bottom w:val="none" w:sz="0" w:space="0" w:color="auto"/>
        <w:right w:val="none" w:sz="0" w:space="0" w:color="auto"/>
      </w:divBdr>
    </w:div>
    <w:div w:id="1843623130">
      <w:bodyDiv w:val="1"/>
      <w:marLeft w:val="0"/>
      <w:marRight w:val="0"/>
      <w:marTop w:val="0"/>
      <w:marBottom w:val="0"/>
      <w:divBdr>
        <w:top w:val="none" w:sz="0" w:space="0" w:color="auto"/>
        <w:left w:val="none" w:sz="0" w:space="0" w:color="auto"/>
        <w:bottom w:val="none" w:sz="0" w:space="0" w:color="auto"/>
        <w:right w:val="none" w:sz="0" w:space="0" w:color="auto"/>
      </w:divBdr>
    </w:div>
    <w:div w:id="1863124173">
      <w:bodyDiv w:val="1"/>
      <w:marLeft w:val="0"/>
      <w:marRight w:val="0"/>
      <w:marTop w:val="0"/>
      <w:marBottom w:val="0"/>
      <w:divBdr>
        <w:top w:val="none" w:sz="0" w:space="0" w:color="auto"/>
        <w:left w:val="none" w:sz="0" w:space="0" w:color="auto"/>
        <w:bottom w:val="none" w:sz="0" w:space="0" w:color="auto"/>
        <w:right w:val="none" w:sz="0" w:space="0" w:color="auto"/>
      </w:divBdr>
    </w:div>
    <w:div w:id="214415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E3123-DACD-422E-ABBD-E1FD68D1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3138</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LOUISIANA COMMUNITY &amp; TECHNICAL COLLEGE SYSTEM</vt:lpstr>
    </vt:vector>
  </TitlesOfParts>
  <Company>lctcs</Company>
  <LinksUpToDate>false</LinksUpToDate>
  <CharactersWithSpaces>20612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COMMUNITY &amp; TECHNICAL COLLEGE SYSTEM</dc:title>
  <dc:subject/>
  <dc:creator>Sara L kleinpeter</dc:creator>
  <cp:keywords/>
  <cp:lastModifiedBy>Sara Landreneau Kleinpeter</cp:lastModifiedBy>
  <cp:revision>3</cp:revision>
  <cp:lastPrinted>2015-09-14T13:52:00Z</cp:lastPrinted>
  <dcterms:created xsi:type="dcterms:W3CDTF">2015-09-14T13:52:00Z</dcterms:created>
  <dcterms:modified xsi:type="dcterms:W3CDTF">2015-09-14T13:52:00Z</dcterms:modified>
</cp:coreProperties>
</file>